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5B94FEB0" w:rsidR="00BC08C6" w:rsidRPr="00F21541" w:rsidRDefault="00223E8B" w:rsidP="00F21541">
      <w:pPr>
        <w:pStyle w:val="Header1"/>
      </w:pPr>
      <w:r>
        <w:t>FOI</w:t>
      </w:r>
      <w:r w:rsidR="001E2D21">
        <w:t xml:space="preserve"> 2784</w:t>
      </w:r>
    </w:p>
    <w:p w14:paraId="03EDF20E" w14:textId="2A4B2827"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3B328A">
        <w:rPr>
          <w:noProof/>
        </w:rPr>
        <w:t>16/01/2024</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628A9A96" w14:textId="77777777" w:rsidR="00F26A3A" w:rsidRDefault="00BC08C6" w:rsidP="00F26A3A">
      <w:pPr>
        <w:pStyle w:val="BodyCopy"/>
      </w:pPr>
      <w:r>
        <w:t>You asked:</w:t>
      </w:r>
    </w:p>
    <w:p w14:paraId="57C98777" w14:textId="06CAED54" w:rsidR="001E2D21" w:rsidRDefault="001E2D21" w:rsidP="00081868">
      <w:pPr>
        <w:pStyle w:val="Header2"/>
        <w:numPr>
          <w:ilvl w:val="0"/>
          <w:numId w:val="6"/>
        </w:numPr>
        <w:rPr>
          <w:rFonts w:cs="Arial"/>
          <w:szCs w:val="22"/>
        </w:rPr>
      </w:pPr>
      <w:r w:rsidRPr="000512E4">
        <w:rPr>
          <w:rFonts w:cs="Arial"/>
          <w:szCs w:val="22"/>
        </w:rPr>
        <w:t xml:space="preserve">Please provide copies of any Information containing or evidencing Practices used within your Trust whereby </w:t>
      </w:r>
      <w:proofErr w:type="spellStart"/>
      <w:r w:rsidRPr="000512E4">
        <w:rPr>
          <w:rFonts w:cs="Arial"/>
          <w:szCs w:val="22"/>
        </w:rPr>
        <w:t>newborns</w:t>
      </w:r>
      <w:proofErr w:type="spellEnd"/>
      <w:r w:rsidRPr="000512E4">
        <w:rPr>
          <w:rFonts w:cs="Arial"/>
          <w:szCs w:val="22"/>
        </w:rPr>
        <w:t xml:space="preserve"> who are referred to audiology following their </w:t>
      </w:r>
      <w:proofErr w:type="spellStart"/>
      <w:r w:rsidRPr="000512E4">
        <w:rPr>
          <w:rFonts w:cs="Arial"/>
          <w:szCs w:val="22"/>
        </w:rPr>
        <w:t>newborn</w:t>
      </w:r>
      <w:proofErr w:type="spellEnd"/>
      <w:r w:rsidRPr="000512E4">
        <w:rPr>
          <w:rFonts w:cs="Arial"/>
          <w:szCs w:val="22"/>
        </w:rPr>
        <w:t xml:space="preserve"> hearing screening test, or </w:t>
      </w:r>
      <w:proofErr w:type="spellStart"/>
      <w:r w:rsidRPr="000512E4">
        <w:rPr>
          <w:rFonts w:cs="Arial"/>
          <w:szCs w:val="22"/>
        </w:rPr>
        <w:t>newborns</w:t>
      </w:r>
      <w:proofErr w:type="spellEnd"/>
      <w:r w:rsidRPr="000512E4">
        <w:rPr>
          <w:rFonts w:cs="Arial"/>
          <w:szCs w:val="22"/>
        </w:rPr>
        <w:t xml:space="preserve">/children who demonstrate abnormal hearing at a later stage, are tested for </w:t>
      </w:r>
      <w:proofErr w:type="spellStart"/>
      <w:r w:rsidRPr="000512E4">
        <w:rPr>
          <w:rFonts w:cs="Arial"/>
          <w:szCs w:val="22"/>
        </w:rPr>
        <w:t>cCMV</w:t>
      </w:r>
      <w:proofErr w:type="spellEnd"/>
      <w:r w:rsidRPr="000512E4">
        <w:rPr>
          <w:rFonts w:cs="Arial"/>
          <w:szCs w:val="22"/>
        </w:rPr>
        <w:t xml:space="preserve">. Such Practices could include, but are not limited to, early </w:t>
      </w:r>
      <w:proofErr w:type="spellStart"/>
      <w:r w:rsidRPr="000512E4">
        <w:rPr>
          <w:rFonts w:cs="Arial"/>
          <w:szCs w:val="22"/>
        </w:rPr>
        <w:t>cCMV</w:t>
      </w:r>
      <w:proofErr w:type="spellEnd"/>
      <w:r w:rsidRPr="000512E4">
        <w:rPr>
          <w:rFonts w:cs="Arial"/>
          <w:szCs w:val="22"/>
        </w:rPr>
        <w:t xml:space="preserve"> detection pathways whereby </w:t>
      </w:r>
      <w:proofErr w:type="spellStart"/>
      <w:r w:rsidRPr="000512E4">
        <w:rPr>
          <w:rFonts w:cs="Arial"/>
          <w:szCs w:val="22"/>
        </w:rPr>
        <w:t>newborns</w:t>
      </w:r>
      <w:proofErr w:type="spellEnd"/>
      <w:r w:rsidRPr="000512E4">
        <w:rPr>
          <w:rFonts w:cs="Arial"/>
          <w:szCs w:val="22"/>
        </w:rPr>
        <w:t xml:space="preserve"> are tested at point of referral to audiology from the </w:t>
      </w:r>
      <w:proofErr w:type="spellStart"/>
      <w:r w:rsidRPr="000512E4">
        <w:rPr>
          <w:rFonts w:cs="Arial"/>
          <w:szCs w:val="22"/>
        </w:rPr>
        <w:t>newborn</w:t>
      </w:r>
      <w:proofErr w:type="spellEnd"/>
      <w:r w:rsidRPr="000512E4">
        <w:rPr>
          <w:rFonts w:cs="Arial"/>
          <w:szCs w:val="22"/>
        </w:rPr>
        <w:t xml:space="preserve"> hearing screening programme. Please include details about the intended timescales for testing, carrying out tests and returning test results, if this information is recorded.</w:t>
      </w:r>
    </w:p>
    <w:p w14:paraId="31FF5535" w14:textId="79F48F15" w:rsidR="000512E4" w:rsidRPr="000512E4" w:rsidRDefault="000512E4" w:rsidP="000512E4">
      <w:pPr>
        <w:pStyle w:val="Header2"/>
        <w:numPr>
          <w:ilvl w:val="0"/>
          <w:numId w:val="0"/>
        </w:numPr>
        <w:ind w:left="720"/>
        <w:rPr>
          <w:rFonts w:cs="Arial"/>
          <w:b w:val="0"/>
          <w:szCs w:val="22"/>
        </w:rPr>
      </w:pPr>
      <w:r w:rsidRPr="000512E4">
        <w:rPr>
          <w:rFonts w:cs="Arial"/>
          <w:b w:val="0"/>
          <w:szCs w:val="22"/>
        </w:rPr>
        <w:t>Please see attached</w:t>
      </w:r>
      <w:bookmarkStart w:id="0" w:name="_GoBack"/>
      <w:bookmarkEnd w:id="0"/>
    </w:p>
    <w:p w14:paraId="66D9C0EA" w14:textId="77777777" w:rsidR="00CF73AD" w:rsidRDefault="001E2D21" w:rsidP="00081868">
      <w:pPr>
        <w:pStyle w:val="Header2"/>
        <w:numPr>
          <w:ilvl w:val="0"/>
          <w:numId w:val="6"/>
        </w:numPr>
        <w:rPr>
          <w:rFonts w:cs="Arial"/>
          <w:szCs w:val="22"/>
        </w:rPr>
      </w:pPr>
      <w:r w:rsidRPr="001E2D21">
        <w:rPr>
          <w:rFonts w:cs="Arial"/>
          <w:szCs w:val="22"/>
        </w:rPr>
        <w:t xml:space="preserve">If your Trust does employ Practices whereby </w:t>
      </w:r>
      <w:proofErr w:type="spellStart"/>
      <w:r w:rsidRPr="001E2D21">
        <w:rPr>
          <w:rFonts w:cs="Arial"/>
          <w:szCs w:val="22"/>
        </w:rPr>
        <w:t>newborns</w:t>
      </w:r>
      <w:proofErr w:type="spellEnd"/>
      <w:r w:rsidRPr="001E2D21">
        <w:rPr>
          <w:rFonts w:cs="Arial"/>
          <w:szCs w:val="22"/>
        </w:rPr>
        <w:t xml:space="preserve">/children with abnormal hearing are tested for </w:t>
      </w:r>
      <w:proofErr w:type="spellStart"/>
      <w:r w:rsidRPr="001E2D21">
        <w:rPr>
          <w:rFonts w:cs="Arial"/>
          <w:szCs w:val="22"/>
        </w:rPr>
        <w:t>cCMV</w:t>
      </w:r>
      <w:proofErr w:type="spellEnd"/>
      <w:r w:rsidRPr="001E2D21">
        <w:rPr>
          <w:rFonts w:cs="Arial"/>
          <w:szCs w:val="22"/>
        </w:rPr>
        <w:t xml:space="preserve">, please indicate at which stage samples are taken </w:t>
      </w:r>
      <w:r w:rsidR="00CF73AD">
        <w:rPr>
          <w:rFonts w:cs="Arial"/>
          <w:szCs w:val="22"/>
        </w:rPr>
        <w:t>(you may select more than one):</w:t>
      </w:r>
    </w:p>
    <w:p w14:paraId="365655BF" w14:textId="0CD9F0F0" w:rsidR="00CF73AD" w:rsidRDefault="001E2D21" w:rsidP="00081868">
      <w:pPr>
        <w:pStyle w:val="Header2"/>
        <w:numPr>
          <w:ilvl w:val="0"/>
          <w:numId w:val="9"/>
        </w:numPr>
        <w:rPr>
          <w:rFonts w:cs="Arial"/>
          <w:szCs w:val="22"/>
        </w:rPr>
      </w:pPr>
      <w:r w:rsidRPr="001E2D21">
        <w:rPr>
          <w:rFonts w:cs="Arial"/>
          <w:szCs w:val="22"/>
        </w:rPr>
        <w:t xml:space="preserve">By the </w:t>
      </w:r>
      <w:proofErr w:type="spellStart"/>
      <w:r w:rsidRPr="001E2D21">
        <w:rPr>
          <w:rFonts w:cs="Arial"/>
          <w:szCs w:val="22"/>
        </w:rPr>
        <w:t>newborn</w:t>
      </w:r>
      <w:proofErr w:type="spellEnd"/>
      <w:r w:rsidRPr="001E2D21">
        <w:rPr>
          <w:rFonts w:cs="Arial"/>
          <w:szCs w:val="22"/>
        </w:rPr>
        <w:t xml:space="preserve"> hearing scr</w:t>
      </w:r>
      <w:r w:rsidR="00CF73AD">
        <w:rPr>
          <w:rFonts w:cs="Arial"/>
          <w:szCs w:val="22"/>
        </w:rPr>
        <w:t xml:space="preserve">eener at the point of referral </w:t>
      </w:r>
      <w:r w:rsidR="003B328A" w:rsidRPr="003B328A">
        <w:rPr>
          <w:rFonts w:cs="Arial"/>
          <w:b w:val="0"/>
          <w:szCs w:val="22"/>
        </w:rPr>
        <w:t>-</w:t>
      </w:r>
      <w:r w:rsidR="003B328A">
        <w:rPr>
          <w:rFonts w:cs="Arial"/>
          <w:szCs w:val="22"/>
        </w:rPr>
        <w:t xml:space="preserve"> </w:t>
      </w:r>
      <w:r w:rsidR="000512E4" w:rsidRPr="000512E4">
        <w:rPr>
          <w:rFonts w:cs="Arial"/>
          <w:b w:val="0"/>
          <w:szCs w:val="22"/>
        </w:rPr>
        <w:t>Yes at</w:t>
      </w:r>
      <w:r w:rsidR="000512E4">
        <w:rPr>
          <w:rFonts w:cs="Arial"/>
          <w:szCs w:val="22"/>
        </w:rPr>
        <w:t xml:space="preserve"> </w:t>
      </w:r>
      <w:r w:rsidR="003B328A" w:rsidRPr="003B328A">
        <w:rPr>
          <w:rFonts w:cs="Arial"/>
          <w:b w:val="0"/>
          <w:szCs w:val="22"/>
        </w:rPr>
        <w:t>L</w:t>
      </w:r>
      <w:r w:rsidR="003B328A">
        <w:rPr>
          <w:rFonts w:cs="Arial"/>
          <w:b w:val="0"/>
          <w:szCs w:val="22"/>
        </w:rPr>
        <w:t>uton &amp; Dunstable</w:t>
      </w:r>
    </w:p>
    <w:p w14:paraId="1C688B01" w14:textId="77777777" w:rsidR="00CF73AD" w:rsidRDefault="001E2D21" w:rsidP="00081868">
      <w:pPr>
        <w:pStyle w:val="Header2"/>
        <w:numPr>
          <w:ilvl w:val="0"/>
          <w:numId w:val="9"/>
        </w:numPr>
        <w:rPr>
          <w:rFonts w:cs="Arial"/>
          <w:szCs w:val="22"/>
        </w:rPr>
      </w:pPr>
      <w:r w:rsidRPr="001E2D21">
        <w:rPr>
          <w:rFonts w:cs="Arial"/>
          <w:szCs w:val="22"/>
        </w:rPr>
        <w:t xml:space="preserve">By the audiologist at the first appointment after babies have been referred </w:t>
      </w:r>
      <w:r w:rsidR="00CF73AD">
        <w:rPr>
          <w:rFonts w:cs="Arial"/>
          <w:szCs w:val="22"/>
        </w:rPr>
        <w:t xml:space="preserve">from the </w:t>
      </w:r>
      <w:proofErr w:type="spellStart"/>
      <w:r w:rsidR="00CF73AD">
        <w:rPr>
          <w:rFonts w:cs="Arial"/>
          <w:szCs w:val="22"/>
        </w:rPr>
        <w:t>newborn</w:t>
      </w:r>
      <w:proofErr w:type="spellEnd"/>
      <w:r w:rsidR="00CF73AD">
        <w:rPr>
          <w:rFonts w:cs="Arial"/>
          <w:szCs w:val="22"/>
        </w:rPr>
        <w:t xml:space="preserve"> hearing screen</w:t>
      </w:r>
    </w:p>
    <w:p w14:paraId="3A322CD1" w14:textId="33A357B5" w:rsidR="00CF73AD" w:rsidRDefault="001E2D21" w:rsidP="00081868">
      <w:pPr>
        <w:pStyle w:val="Header2"/>
        <w:numPr>
          <w:ilvl w:val="0"/>
          <w:numId w:val="9"/>
        </w:numPr>
        <w:rPr>
          <w:rFonts w:cs="Arial"/>
          <w:szCs w:val="22"/>
        </w:rPr>
      </w:pPr>
      <w:r w:rsidRPr="001E2D21">
        <w:rPr>
          <w:rFonts w:cs="Arial"/>
          <w:szCs w:val="22"/>
        </w:rPr>
        <w:t xml:space="preserve">By the audiologist at detection of SNHL in a baby referred from the </w:t>
      </w:r>
      <w:proofErr w:type="spellStart"/>
      <w:r w:rsidRPr="001E2D21">
        <w:rPr>
          <w:rFonts w:cs="Arial"/>
          <w:szCs w:val="22"/>
        </w:rPr>
        <w:t>newborn</w:t>
      </w:r>
      <w:proofErr w:type="spellEnd"/>
      <w:r w:rsidRPr="001E2D21">
        <w:rPr>
          <w:rFonts w:cs="Arial"/>
          <w:szCs w:val="22"/>
        </w:rPr>
        <w:t xml:space="preserve"> hearing </w:t>
      </w:r>
      <w:r w:rsidR="00CF73AD">
        <w:rPr>
          <w:rFonts w:cs="Arial"/>
          <w:szCs w:val="22"/>
        </w:rPr>
        <w:t>screen</w:t>
      </w:r>
    </w:p>
    <w:p w14:paraId="50BF382E" w14:textId="5311E03C" w:rsidR="00CF73AD" w:rsidRDefault="001E2D21" w:rsidP="00081868">
      <w:pPr>
        <w:pStyle w:val="Header2"/>
        <w:numPr>
          <w:ilvl w:val="0"/>
          <w:numId w:val="9"/>
        </w:numPr>
        <w:rPr>
          <w:rFonts w:cs="Arial"/>
          <w:szCs w:val="22"/>
        </w:rPr>
      </w:pPr>
      <w:r w:rsidRPr="001E2D21">
        <w:rPr>
          <w:rFonts w:cs="Arial"/>
          <w:szCs w:val="22"/>
        </w:rPr>
        <w:t xml:space="preserve">By another healthcare professional (not an audiologist) following detection of SNHL in a baby referred </w:t>
      </w:r>
      <w:r w:rsidR="00CF73AD">
        <w:rPr>
          <w:rFonts w:cs="Arial"/>
          <w:szCs w:val="22"/>
        </w:rPr>
        <w:t xml:space="preserve">from the </w:t>
      </w:r>
      <w:proofErr w:type="spellStart"/>
      <w:r w:rsidR="00CF73AD">
        <w:rPr>
          <w:rFonts w:cs="Arial"/>
          <w:szCs w:val="22"/>
        </w:rPr>
        <w:t>newborn</w:t>
      </w:r>
      <w:proofErr w:type="spellEnd"/>
      <w:r w:rsidR="00CF73AD">
        <w:rPr>
          <w:rFonts w:cs="Arial"/>
          <w:szCs w:val="22"/>
        </w:rPr>
        <w:t xml:space="preserve"> hearing screen </w:t>
      </w:r>
      <w:r w:rsidR="003B328A" w:rsidRPr="003B328A">
        <w:rPr>
          <w:rFonts w:cs="Arial"/>
          <w:b w:val="0"/>
          <w:szCs w:val="22"/>
        </w:rPr>
        <w:t>-</w:t>
      </w:r>
      <w:r w:rsidR="00081868" w:rsidRPr="00081868">
        <w:rPr>
          <w:rFonts w:cs="Arial"/>
          <w:b w:val="0"/>
          <w:szCs w:val="22"/>
        </w:rPr>
        <w:t xml:space="preserve"> </w:t>
      </w:r>
      <w:r w:rsidR="000512E4">
        <w:rPr>
          <w:rFonts w:cs="Arial"/>
          <w:b w:val="0"/>
          <w:szCs w:val="22"/>
        </w:rPr>
        <w:t xml:space="preserve">Yes at </w:t>
      </w:r>
      <w:r w:rsidR="003B328A">
        <w:rPr>
          <w:rFonts w:cs="Arial"/>
          <w:b w:val="0"/>
          <w:szCs w:val="22"/>
        </w:rPr>
        <w:t>Bedford</w:t>
      </w:r>
    </w:p>
    <w:p w14:paraId="69FB646F" w14:textId="77777777" w:rsidR="00CF73AD" w:rsidRDefault="001E2D21" w:rsidP="00081868">
      <w:pPr>
        <w:pStyle w:val="Header2"/>
        <w:numPr>
          <w:ilvl w:val="0"/>
          <w:numId w:val="9"/>
        </w:numPr>
        <w:rPr>
          <w:rFonts w:cs="Arial"/>
          <w:szCs w:val="22"/>
        </w:rPr>
      </w:pPr>
      <w:r w:rsidRPr="001E2D21">
        <w:rPr>
          <w:rFonts w:cs="Arial"/>
          <w:szCs w:val="22"/>
        </w:rPr>
        <w:t xml:space="preserve">At detection of SNHL in older babies and children (i.e. after the </w:t>
      </w:r>
      <w:proofErr w:type="spellStart"/>
      <w:r w:rsidRPr="001E2D21">
        <w:rPr>
          <w:rFonts w:cs="Arial"/>
          <w:szCs w:val="22"/>
        </w:rPr>
        <w:t>newborn</w:t>
      </w:r>
      <w:proofErr w:type="spellEnd"/>
      <w:r w:rsidRPr="001E2D21">
        <w:rPr>
          <w:rFonts w:cs="Arial"/>
          <w:szCs w:val="22"/>
        </w:rPr>
        <w:t xml:space="preserve"> hearing screening and testing p</w:t>
      </w:r>
      <w:r w:rsidR="00CF73AD">
        <w:rPr>
          <w:rFonts w:cs="Arial"/>
          <w:szCs w:val="22"/>
        </w:rPr>
        <w:t>eriod)</w:t>
      </w:r>
    </w:p>
    <w:p w14:paraId="5A72CF60" w14:textId="77777777" w:rsidR="00CF73AD" w:rsidRDefault="00CF73AD" w:rsidP="00081868">
      <w:pPr>
        <w:pStyle w:val="Header2"/>
        <w:numPr>
          <w:ilvl w:val="0"/>
          <w:numId w:val="9"/>
        </w:numPr>
        <w:rPr>
          <w:rFonts w:cs="Arial"/>
          <w:szCs w:val="22"/>
        </w:rPr>
      </w:pPr>
      <w:r>
        <w:rPr>
          <w:rFonts w:cs="Arial"/>
          <w:szCs w:val="22"/>
        </w:rPr>
        <w:t>Unknown</w:t>
      </w:r>
    </w:p>
    <w:p w14:paraId="09B215B8" w14:textId="2FEAB6C7" w:rsidR="001E2D21" w:rsidRDefault="001E2D21" w:rsidP="00081868">
      <w:pPr>
        <w:pStyle w:val="Header2"/>
        <w:numPr>
          <w:ilvl w:val="0"/>
          <w:numId w:val="9"/>
        </w:numPr>
        <w:rPr>
          <w:rFonts w:cs="Arial"/>
          <w:szCs w:val="22"/>
        </w:rPr>
      </w:pPr>
      <w:r w:rsidRPr="001E2D21">
        <w:rPr>
          <w:rFonts w:cs="Arial"/>
          <w:szCs w:val="22"/>
        </w:rPr>
        <w:t>Othe</w:t>
      </w:r>
      <w:r>
        <w:rPr>
          <w:rFonts w:cs="Arial"/>
          <w:szCs w:val="22"/>
        </w:rPr>
        <w:t>r, please provide details:</w:t>
      </w:r>
    </w:p>
    <w:p w14:paraId="7AFA3AEF" w14:textId="77777777" w:rsidR="00CF73AD" w:rsidRDefault="001E2D21" w:rsidP="00081868">
      <w:pPr>
        <w:pStyle w:val="Header2"/>
        <w:numPr>
          <w:ilvl w:val="0"/>
          <w:numId w:val="6"/>
        </w:numPr>
        <w:rPr>
          <w:rFonts w:cs="Arial"/>
          <w:szCs w:val="22"/>
        </w:rPr>
      </w:pPr>
      <w:r w:rsidRPr="001E2D21">
        <w:rPr>
          <w:rFonts w:cs="Arial"/>
          <w:szCs w:val="22"/>
        </w:rPr>
        <w:t xml:space="preserve">If your Trust does employ Practices whereby </w:t>
      </w:r>
      <w:proofErr w:type="spellStart"/>
      <w:r w:rsidRPr="001E2D21">
        <w:rPr>
          <w:rFonts w:cs="Arial"/>
          <w:szCs w:val="22"/>
        </w:rPr>
        <w:t>newborns</w:t>
      </w:r>
      <w:proofErr w:type="spellEnd"/>
      <w:r w:rsidRPr="001E2D21">
        <w:rPr>
          <w:rFonts w:cs="Arial"/>
          <w:szCs w:val="22"/>
        </w:rPr>
        <w:t xml:space="preserve">/children with abnormal hearing are tested for </w:t>
      </w:r>
      <w:proofErr w:type="spellStart"/>
      <w:r w:rsidRPr="001E2D21">
        <w:rPr>
          <w:rFonts w:cs="Arial"/>
          <w:szCs w:val="22"/>
        </w:rPr>
        <w:t>cCMV</w:t>
      </w:r>
      <w:proofErr w:type="spellEnd"/>
      <w:r w:rsidRPr="001E2D21">
        <w:rPr>
          <w:rFonts w:cs="Arial"/>
          <w:szCs w:val="22"/>
        </w:rPr>
        <w:t xml:space="preserve">, please indicate what type of sample is taken </w:t>
      </w:r>
      <w:r w:rsidR="00CF73AD">
        <w:rPr>
          <w:rFonts w:cs="Arial"/>
          <w:szCs w:val="22"/>
        </w:rPr>
        <w:t>(you may select more than one):</w:t>
      </w:r>
    </w:p>
    <w:p w14:paraId="2C197BCB" w14:textId="1E4A1024" w:rsidR="00CF73AD" w:rsidRDefault="00CF73AD" w:rsidP="00081868">
      <w:pPr>
        <w:pStyle w:val="Header2"/>
        <w:numPr>
          <w:ilvl w:val="0"/>
          <w:numId w:val="10"/>
        </w:numPr>
        <w:rPr>
          <w:rFonts w:cs="Arial"/>
          <w:szCs w:val="22"/>
        </w:rPr>
      </w:pPr>
      <w:r>
        <w:rPr>
          <w:rFonts w:cs="Arial"/>
          <w:szCs w:val="22"/>
        </w:rPr>
        <w:t xml:space="preserve">Saliva swab </w:t>
      </w:r>
      <w:r w:rsidR="003B328A">
        <w:rPr>
          <w:rFonts w:cs="Arial"/>
          <w:b w:val="0"/>
          <w:szCs w:val="22"/>
        </w:rPr>
        <w:t>-</w:t>
      </w:r>
      <w:r w:rsidR="00081868" w:rsidRPr="00081868">
        <w:rPr>
          <w:rFonts w:cs="Arial"/>
          <w:b w:val="0"/>
          <w:szCs w:val="22"/>
        </w:rPr>
        <w:t xml:space="preserve"> </w:t>
      </w:r>
      <w:r w:rsidR="003B328A">
        <w:rPr>
          <w:rFonts w:cs="Arial"/>
          <w:b w:val="0"/>
          <w:szCs w:val="22"/>
        </w:rPr>
        <w:t>Both sites</w:t>
      </w:r>
    </w:p>
    <w:p w14:paraId="551B6DE3" w14:textId="1B3045FB" w:rsidR="00CF73AD" w:rsidRDefault="00CF73AD" w:rsidP="00081868">
      <w:pPr>
        <w:pStyle w:val="Header2"/>
        <w:numPr>
          <w:ilvl w:val="0"/>
          <w:numId w:val="10"/>
        </w:numPr>
        <w:rPr>
          <w:rFonts w:cs="Arial"/>
          <w:szCs w:val="22"/>
        </w:rPr>
      </w:pPr>
      <w:r>
        <w:rPr>
          <w:rFonts w:cs="Arial"/>
          <w:szCs w:val="22"/>
        </w:rPr>
        <w:t xml:space="preserve">Urine </w:t>
      </w:r>
      <w:r w:rsidR="003B328A">
        <w:rPr>
          <w:rFonts w:cs="Arial"/>
          <w:b w:val="0"/>
          <w:szCs w:val="22"/>
        </w:rPr>
        <w:t>-</w:t>
      </w:r>
      <w:r w:rsidR="00081868" w:rsidRPr="00081868">
        <w:rPr>
          <w:rFonts w:cs="Arial"/>
          <w:b w:val="0"/>
          <w:szCs w:val="22"/>
        </w:rPr>
        <w:t xml:space="preserve"> </w:t>
      </w:r>
      <w:r w:rsidR="003B328A" w:rsidRPr="003B328A">
        <w:rPr>
          <w:rFonts w:cs="Arial"/>
          <w:b w:val="0"/>
          <w:szCs w:val="22"/>
        </w:rPr>
        <w:t>B</w:t>
      </w:r>
      <w:r w:rsidR="003B328A">
        <w:rPr>
          <w:rFonts w:cs="Arial"/>
          <w:b w:val="0"/>
          <w:szCs w:val="22"/>
        </w:rPr>
        <w:t>oth sites</w:t>
      </w:r>
    </w:p>
    <w:p w14:paraId="14A2AAEF" w14:textId="77777777" w:rsidR="00CF73AD" w:rsidRDefault="00CF73AD" w:rsidP="00081868">
      <w:pPr>
        <w:pStyle w:val="Header2"/>
        <w:numPr>
          <w:ilvl w:val="0"/>
          <w:numId w:val="10"/>
        </w:numPr>
        <w:rPr>
          <w:rFonts w:cs="Arial"/>
          <w:szCs w:val="22"/>
        </w:rPr>
      </w:pPr>
      <w:r>
        <w:rPr>
          <w:rFonts w:cs="Arial"/>
          <w:szCs w:val="22"/>
        </w:rPr>
        <w:t>Blood test for the infant</w:t>
      </w:r>
    </w:p>
    <w:p w14:paraId="2223203B" w14:textId="77777777" w:rsidR="00CF73AD" w:rsidRDefault="00CF73AD" w:rsidP="00081868">
      <w:pPr>
        <w:pStyle w:val="Header2"/>
        <w:numPr>
          <w:ilvl w:val="0"/>
          <w:numId w:val="10"/>
        </w:numPr>
        <w:rPr>
          <w:rFonts w:cs="Arial"/>
          <w:szCs w:val="22"/>
        </w:rPr>
      </w:pPr>
      <w:r>
        <w:rPr>
          <w:rFonts w:cs="Arial"/>
          <w:szCs w:val="22"/>
        </w:rPr>
        <w:lastRenderedPageBreak/>
        <w:t>Blood test for the mother</w:t>
      </w:r>
    </w:p>
    <w:p w14:paraId="7768FDD5" w14:textId="77777777" w:rsidR="00CF73AD" w:rsidRDefault="001E2D21" w:rsidP="00081868">
      <w:pPr>
        <w:pStyle w:val="Header2"/>
        <w:numPr>
          <w:ilvl w:val="0"/>
          <w:numId w:val="10"/>
        </w:numPr>
        <w:rPr>
          <w:rFonts w:cs="Arial"/>
          <w:szCs w:val="22"/>
        </w:rPr>
      </w:pPr>
      <w:r w:rsidRPr="001E2D21">
        <w:rPr>
          <w:rFonts w:cs="Arial"/>
          <w:szCs w:val="22"/>
        </w:rPr>
        <w:t>Infant bl</w:t>
      </w:r>
      <w:r w:rsidR="00CF73AD">
        <w:rPr>
          <w:rFonts w:cs="Arial"/>
          <w:szCs w:val="22"/>
        </w:rPr>
        <w:t>ood spot (Guthrie) card testing</w:t>
      </w:r>
    </w:p>
    <w:p w14:paraId="13AA1FB6" w14:textId="77777777" w:rsidR="00CF73AD" w:rsidRDefault="00CF73AD" w:rsidP="00081868">
      <w:pPr>
        <w:pStyle w:val="Header2"/>
        <w:numPr>
          <w:ilvl w:val="0"/>
          <w:numId w:val="10"/>
        </w:numPr>
        <w:rPr>
          <w:rFonts w:cs="Arial"/>
          <w:szCs w:val="22"/>
        </w:rPr>
      </w:pPr>
      <w:r>
        <w:rPr>
          <w:rFonts w:cs="Arial"/>
          <w:szCs w:val="22"/>
        </w:rPr>
        <w:t>Unknown</w:t>
      </w:r>
    </w:p>
    <w:p w14:paraId="6C5D1145" w14:textId="26C2A113" w:rsidR="001E2D21" w:rsidRDefault="001E2D21" w:rsidP="00081868">
      <w:pPr>
        <w:pStyle w:val="Header2"/>
        <w:numPr>
          <w:ilvl w:val="0"/>
          <w:numId w:val="10"/>
        </w:numPr>
        <w:rPr>
          <w:rFonts w:cs="Arial"/>
          <w:szCs w:val="22"/>
        </w:rPr>
      </w:pPr>
      <w:r w:rsidRPr="001E2D21">
        <w:rPr>
          <w:rFonts w:cs="Arial"/>
          <w:szCs w:val="22"/>
        </w:rPr>
        <w:t>Other, please provide details:</w:t>
      </w:r>
    </w:p>
    <w:p w14:paraId="482FA452" w14:textId="77777777" w:rsidR="00081868" w:rsidRDefault="001E2D21" w:rsidP="00081868">
      <w:pPr>
        <w:pStyle w:val="Header2"/>
        <w:numPr>
          <w:ilvl w:val="0"/>
          <w:numId w:val="6"/>
        </w:numPr>
        <w:rPr>
          <w:rFonts w:cs="Arial"/>
          <w:szCs w:val="22"/>
        </w:rPr>
      </w:pPr>
      <w:r w:rsidRPr="001E2D21">
        <w:rPr>
          <w:rFonts w:cs="Arial"/>
          <w:szCs w:val="22"/>
        </w:rPr>
        <w:t xml:space="preserve">Please provide copies of any Information containing or evidencing Practices used within your Trust whereby children are tested for </w:t>
      </w:r>
      <w:proofErr w:type="spellStart"/>
      <w:r w:rsidRPr="001E2D21">
        <w:rPr>
          <w:rFonts w:cs="Arial"/>
          <w:szCs w:val="22"/>
        </w:rPr>
        <w:t>cCMV</w:t>
      </w:r>
      <w:proofErr w:type="spellEnd"/>
      <w:r w:rsidRPr="001E2D21">
        <w:rPr>
          <w:rFonts w:cs="Arial"/>
          <w:szCs w:val="22"/>
        </w:rPr>
        <w:t xml:space="preserve"> as part of investigations of symptoms (in either the mother or child) that are unrelated t</w:t>
      </w:r>
      <w:r w:rsidR="00081868">
        <w:rPr>
          <w:rFonts w:cs="Arial"/>
          <w:szCs w:val="22"/>
        </w:rPr>
        <w:t>o hearing. These could include:</w:t>
      </w:r>
    </w:p>
    <w:p w14:paraId="04E96116" w14:textId="77777777" w:rsidR="00081868" w:rsidRDefault="001E2D21" w:rsidP="00081868">
      <w:pPr>
        <w:pStyle w:val="Header2"/>
        <w:numPr>
          <w:ilvl w:val="0"/>
          <w:numId w:val="0"/>
        </w:numPr>
        <w:ind w:left="720"/>
        <w:rPr>
          <w:rFonts w:cs="Arial"/>
          <w:szCs w:val="22"/>
        </w:rPr>
      </w:pPr>
      <w:r w:rsidRPr="001E2D21">
        <w:rPr>
          <w:rFonts w:cs="Arial"/>
          <w:szCs w:val="22"/>
        </w:rPr>
        <w:t>Maternal symp</w:t>
      </w:r>
      <w:r w:rsidR="00081868">
        <w:rPr>
          <w:rFonts w:cs="Arial"/>
          <w:szCs w:val="22"/>
        </w:rPr>
        <w:t>toms of CMV (flu-like symptoms)</w:t>
      </w:r>
    </w:p>
    <w:p w14:paraId="51044A56" w14:textId="77777777" w:rsidR="00081868" w:rsidRDefault="001E2D21" w:rsidP="00081868">
      <w:pPr>
        <w:pStyle w:val="Header2"/>
        <w:numPr>
          <w:ilvl w:val="0"/>
          <w:numId w:val="0"/>
        </w:numPr>
        <w:ind w:left="720"/>
        <w:rPr>
          <w:rFonts w:cs="Arial"/>
          <w:szCs w:val="22"/>
        </w:rPr>
      </w:pPr>
      <w:r w:rsidRPr="001E2D21">
        <w:rPr>
          <w:rFonts w:cs="Arial"/>
          <w:szCs w:val="22"/>
        </w:rPr>
        <w:t>Symptoms of congenital infection identified before or after birth, suc</w:t>
      </w:r>
      <w:r w:rsidR="00081868">
        <w:rPr>
          <w:rFonts w:cs="Arial"/>
          <w:szCs w:val="22"/>
        </w:rPr>
        <w:t>h as:</w:t>
      </w:r>
    </w:p>
    <w:p w14:paraId="11EECE11" w14:textId="5C71E876" w:rsidR="00081868" w:rsidRDefault="001E2D21" w:rsidP="00081868">
      <w:pPr>
        <w:pStyle w:val="Header2"/>
        <w:numPr>
          <w:ilvl w:val="0"/>
          <w:numId w:val="11"/>
        </w:numPr>
        <w:rPr>
          <w:rFonts w:cs="Arial"/>
          <w:szCs w:val="22"/>
        </w:rPr>
      </w:pPr>
      <w:r w:rsidRPr="001E2D21">
        <w:rPr>
          <w:rFonts w:cs="Arial"/>
          <w:szCs w:val="22"/>
        </w:rPr>
        <w:t>Antenatal abnorm</w:t>
      </w:r>
      <w:r w:rsidR="00081868">
        <w:rPr>
          <w:rFonts w:cs="Arial"/>
          <w:szCs w:val="22"/>
        </w:rPr>
        <w:t xml:space="preserve">alities e.g. on ultrasound scan </w:t>
      </w:r>
      <w:r w:rsidR="003B328A" w:rsidRPr="000512E4">
        <w:rPr>
          <w:rFonts w:cs="Arial"/>
          <w:b w:val="0"/>
          <w:szCs w:val="22"/>
        </w:rPr>
        <w:t>-</w:t>
      </w:r>
      <w:r w:rsidR="00081868" w:rsidRPr="000512E4">
        <w:rPr>
          <w:rFonts w:cs="Arial"/>
          <w:b w:val="0"/>
          <w:szCs w:val="22"/>
        </w:rPr>
        <w:t xml:space="preserve"> </w:t>
      </w:r>
      <w:r w:rsidR="000512E4" w:rsidRPr="000512E4">
        <w:rPr>
          <w:rFonts w:cs="Arial"/>
          <w:b w:val="0"/>
          <w:szCs w:val="22"/>
        </w:rPr>
        <w:t>Yes</w:t>
      </w:r>
      <w:r w:rsidR="000512E4">
        <w:rPr>
          <w:rFonts w:cs="Arial"/>
          <w:szCs w:val="22"/>
        </w:rPr>
        <w:t xml:space="preserve"> </w:t>
      </w:r>
      <w:r w:rsidR="003B328A">
        <w:rPr>
          <w:rFonts w:cs="Arial"/>
          <w:b w:val="0"/>
          <w:szCs w:val="22"/>
        </w:rPr>
        <w:t>at Bedford</w:t>
      </w:r>
      <w:r w:rsidR="00081868" w:rsidRPr="00081868">
        <w:rPr>
          <w:rFonts w:cs="Arial"/>
          <w:b w:val="0"/>
          <w:szCs w:val="22"/>
        </w:rPr>
        <w:t xml:space="preserve"> if suggestive of congenital CMV</w:t>
      </w:r>
    </w:p>
    <w:p w14:paraId="74198C62" w14:textId="10A37FA6" w:rsidR="00081868" w:rsidRDefault="001E2D21" w:rsidP="00081868">
      <w:pPr>
        <w:pStyle w:val="Header2"/>
        <w:numPr>
          <w:ilvl w:val="0"/>
          <w:numId w:val="11"/>
        </w:numPr>
        <w:rPr>
          <w:rFonts w:cs="Arial"/>
          <w:szCs w:val="22"/>
        </w:rPr>
      </w:pPr>
      <w:r w:rsidRPr="001E2D21">
        <w:rPr>
          <w:rFonts w:cs="Arial"/>
          <w:szCs w:val="22"/>
        </w:rPr>
        <w:t xml:space="preserve">Characteristic rashes caused by </w:t>
      </w:r>
      <w:proofErr w:type="spellStart"/>
      <w:r w:rsidRPr="001E2D21">
        <w:rPr>
          <w:rFonts w:cs="Arial"/>
          <w:szCs w:val="22"/>
        </w:rPr>
        <w:t>cCMV</w:t>
      </w:r>
      <w:proofErr w:type="spellEnd"/>
      <w:r w:rsidRPr="001E2D21">
        <w:rPr>
          <w:rFonts w:cs="Arial"/>
          <w:szCs w:val="22"/>
        </w:rPr>
        <w:t xml:space="preserve"> (</w:t>
      </w:r>
      <w:proofErr w:type="spellStart"/>
      <w:r w:rsidRPr="001E2D21">
        <w:rPr>
          <w:rFonts w:cs="Arial"/>
          <w:szCs w:val="22"/>
        </w:rPr>
        <w:t>petechiae</w:t>
      </w:r>
      <w:proofErr w:type="spellEnd"/>
      <w:r w:rsidRPr="001E2D21">
        <w:rPr>
          <w:rFonts w:cs="Arial"/>
          <w:szCs w:val="22"/>
        </w:rPr>
        <w:t xml:space="preserve"> or b</w:t>
      </w:r>
      <w:r w:rsidR="00081868">
        <w:rPr>
          <w:rFonts w:cs="Arial"/>
          <w:szCs w:val="22"/>
        </w:rPr>
        <w:t xml:space="preserve">lueberry muffin rash) </w:t>
      </w:r>
      <w:r w:rsidR="003B328A">
        <w:rPr>
          <w:rFonts w:cs="Arial"/>
          <w:b w:val="0"/>
          <w:szCs w:val="22"/>
        </w:rPr>
        <w:t>- Bedford</w:t>
      </w:r>
    </w:p>
    <w:p w14:paraId="49FF47F5" w14:textId="7C1E0F34" w:rsidR="00081868" w:rsidRDefault="001E2D21" w:rsidP="00081868">
      <w:pPr>
        <w:pStyle w:val="Header2"/>
        <w:numPr>
          <w:ilvl w:val="0"/>
          <w:numId w:val="11"/>
        </w:numPr>
        <w:rPr>
          <w:rFonts w:cs="Arial"/>
          <w:szCs w:val="22"/>
        </w:rPr>
      </w:pPr>
      <w:r w:rsidRPr="001E2D21">
        <w:rPr>
          <w:rFonts w:cs="Arial"/>
          <w:szCs w:val="22"/>
        </w:rPr>
        <w:t>Intrauter</w:t>
      </w:r>
      <w:r w:rsidR="00081868">
        <w:rPr>
          <w:rFonts w:cs="Arial"/>
          <w:szCs w:val="22"/>
        </w:rPr>
        <w:t xml:space="preserve">ine Growth Restriction </w:t>
      </w:r>
      <w:r w:rsidR="003B328A">
        <w:rPr>
          <w:rFonts w:cs="Arial"/>
          <w:b w:val="0"/>
          <w:szCs w:val="22"/>
        </w:rPr>
        <w:t xml:space="preserve">- </w:t>
      </w:r>
      <w:r w:rsidR="000512E4">
        <w:rPr>
          <w:rFonts w:cs="Arial"/>
          <w:b w:val="0"/>
          <w:szCs w:val="22"/>
        </w:rPr>
        <w:t>Yes at Bedford. O</w:t>
      </w:r>
      <w:r w:rsidR="003B328A">
        <w:rPr>
          <w:rFonts w:cs="Arial"/>
          <w:b w:val="0"/>
          <w:szCs w:val="22"/>
        </w:rPr>
        <w:t>nly</w:t>
      </w:r>
      <w:r w:rsidR="000512E4">
        <w:rPr>
          <w:rFonts w:cs="Arial"/>
          <w:b w:val="0"/>
          <w:szCs w:val="22"/>
        </w:rPr>
        <w:t xml:space="preserve"> at</w:t>
      </w:r>
      <w:r w:rsidR="003B328A">
        <w:rPr>
          <w:rFonts w:cs="Arial"/>
          <w:b w:val="0"/>
          <w:szCs w:val="22"/>
        </w:rPr>
        <w:t xml:space="preserve"> Luton &amp; Dunstable </w:t>
      </w:r>
      <w:r w:rsidR="003B328A" w:rsidRPr="003B328A">
        <w:rPr>
          <w:rFonts w:cs="Arial"/>
          <w:b w:val="0"/>
          <w:szCs w:val="22"/>
        </w:rPr>
        <w:t>if asymmetrical but at the di</w:t>
      </w:r>
      <w:r w:rsidR="003B328A">
        <w:rPr>
          <w:rFonts w:cs="Arial"/>
          <w:b w:val="0"/>
          <w:szCs w:val="22"/>
        </w:rPr>
        <w:t>s</w:t>
      </w:r>
      <w:r w:rsidR="003B328A" w:rsidRPr="003B328A">
        <w:rPr>
          <w:rFonts w:cs="Arial"/>
          <w:b w:val="0"/>
          <w:szCs w:val="22"/>
        </w:rPr>
        <w:t>cretion of the consultant</w:t>
      </w:r>
    </w:p>
    <w:p w14:paraId="3EEFB3C4" w14:textId="20810FCA" w:rsidR="00081868" w:rsidRPr="00081868" w:rsidRDefault="00081868" w:rsidP="00081868">
      <w:pPr>
        <w:pStyle w:val="Header2"/>
        <w:numPr>
          <w:ilvl w:val="0"/>
          <w:numId w:val="11"/>
        </w:numPr>
        <w:rPr>
          <w:rFonts w:cs="Arial"/>
          <w:b w:val="0"/>
          <w:szCs w:val="22"/>
        </w:rPr>
      </w:pPr>
      <w:r>
        <w:rPr>
          <w:rFonts w:cs="Arial"/>
          <w:szCs w:val="22"/>
        </w:rPr>
        <w:t xml:space="preserve">Microcephaly </w:t>
      </w:r>
      <w:r w:rsidR="003B328A">
        <w:rPr>
          <w:rFonts w:cs="Arial"/>
          <w:b w:val="0"/>
          <w:szCs w:val="22"/>
        </w:rPr>
        <w:t>- Bedford</w:t>
      </w:r>
    </w:p>
    <w:p w14:paraId="3D374754" w14:textId="7BD759BF" w:rsidR="00081868" w:rsidRDefault="00081868" w:rsidP="00081868">
      <w:pPr>
        <w:pStyle w:val="Header2"/>
        <w:numPr>
          <w:ilvl w:val="0"/>
          <w:numId w:val="11"/>
        </w:numPr>
        <w:rPr>
          <w:rFonts w:cs="Arial"/>
          <w:szCs w:val="22"/>
        </w:rPr>
      </w:pPr>
      <w:r>
        <w:rPr>
          <w:rFonts w:cs="Arial"/>
          <w:szCs w:val="22"/>
        </w:rPr>
        <w:t xml:space="preserve">Jaundice </w:t>
      </w:r>
      <w:r w:rsidR="003B328A">
        <w:rPr>
          <w:rFonts w:cs="Arial"/>
          <w:b w:val="0"/>
          <w:szCs w:val="22"/>
        </w:rPr>
        <w:t xml:space="preserve">- Yes if </w:t>
      </w:r>
      <w:r w:rsidRPr="00081868">
        <w:rPr>
          <w:rFonts w:cs="Arial"/>
          <w:b w:val="0"/>
          <w:szCs w:val="22"/>
        </w:rPr>
        <w:t>there are other features suggestive of CMV</w:t>
      </w:r>
      <w:r w:rsidR="003B328A">
        <w:rPr>
          <w:rFonts w:cs="Arial"/>
          <w:b w:val="0"/>
          <w:szCs w:val="22"/>
        </w:rPr>
        <w:t xml:space="preserve"> at Bedford. N</w:t>
      </w:r>
      <w:r w:rsidR="003B328A" w:rsidRPr="003B328A">
        <w:rPr>
          <w:rFonts w:cs="Arial"/>
          <w:b w:val="0"/>
          <w:szCs w:val="22"/>
        </w:rPr>
        <w:t xml:space="preserve">ot routinely </w:t>
      </w:r>
      <w:r w:rsidR="003B328A">
        <w:rPr>
          <w:rFonts w:cs="Arial"/>
          <w:b w:val="0"/>
          <w:szCs w:val="22"/>
        </w:rPr>
        <w:t xml:space="preserve">at Luton &amp; Dunstable </w:t>
      </w:r>
      <w:r w:rsidR="003B328A" w:rsidRPr="003B328A">
        <w:rPr>
          <w:rFonts w:cs="Arial"/>
          <w:b w:val="0"/>
          <w:szCs w:val="22"/>
        </w:rPr>
        <w:t>unless clinical suspicion from history or other clinical features</w:t>
      </w:r>
    </w:p>
    <w:p w14:paraId="26275AAF" w14:textId="1CFDA01A" w:rsidR="00081868" w:rsidRDefault="00081868" w:rsidP="00081868">
      <w:pPr>
        <w:pStyle w:val="Header2"/>
        <w:numPr>
          <w:ilvl w:val="0"/>
          <w:numId w:val="11"/>
        </w:numPr>
        <w:rPr>
          <w:rFonts w:cs="Arial"/>
          <w:szCs w:val="22"/>
        </w:rPr>
      </w:pPr>
      <w:r>
        <w:rPr>
          <w:rFonts w:cs="Arial"/>
          <w:szCs w:val="22"/>
        </w:rPr>
        <w:t xml:space="preserve">Hepatosplenomegaly </w:t>
      </w:r>
      <w:r w:rsidR="003B328A">
        <w:rPr>
          <w:rFonts w:cs="Arial"/>
          <w:b w:val="0"/>
          <w:szCs w:val="22"/>
        </w:rPr>
        <w:t>- Bedford</w:t>
      </w:r>
    </w:p>
    <w:p w14:paraId="7D0C7057" w14:textId="3E09426D" w:rsidR="00081868" w:rsidRDefault="001E2D21" w:rsidP="00081868">
      <w:pPr>
        <w:pStyle w:val="Header2"/>
        <w:numPr>
          <w:ilvl w:val="0"/>
          <w:numId w:val="11"/>
        </w:numPr>
        <w:rPr>
          <w:rFonts w:cs="Arial"/>
          <w:szCs w:val="22"/>
        </w:rPr>
      </w:pPr>
      <w:r w:rsidRPr="001E2D21">
        <w:rPr>
          <w:rFonts w:cs="Arial"/>
          <w:szCs w:val="22"/>
        </w:rPr>
        <w:t>Neonatal</w:t>
      </w:r>
      <w:r w:rsidR="00081868">
        <w:rPr>
          <w:rFonts w:cs="Arial"/>
          <w:szCs w:val="22"/>
        </w:rPr>
        <w:t xml:space="preserve"> visual signs/symptoms </w:t>
      </w:r>
      <w:r w:rsidR="003B328A">
        <w:rPr>
          <w:rFonts w:cs="Arial"/>
          <w:b w:val="0"/>
          <w:szCs w:val="22"/>
        </w:rPr>
        <w:t>- Bedford</w:t>
      </w:r>
    </w:p>
    <w:p w14:paraId="64247FA5" w14:textId="5048A422" w:rsidR="00081868" w:rsidRDefault="001E2D21" w:rsidP="00081868">
      <w:pPr>
        <w:pStyle w:val="Header2"/>
        <w:numPr>
          <w:ilvl w:val="0"/>
          <w:numId w:val="11"/>
        </w:numPr>
        <w:rPr>
          <w:rFonts w:cs="Arial"/>
          <w:szCs w:val="22"/>
        </w:rPr>
      </w:pPr>
      <w:r w:rsidRPr="001E2D21">
        <w:rPr>
          <w:rFonts w:cs="Arial"/>
          <w:szCs w:val="22"/>
        </w:rPr>
        <w:t>Neonat</w:t>
      </w:r>
      <w:r w:rsidR="00081868">
        <w:rPr>
          <w:rFonts w:cs="Arial"/>
          <w:szCs w:val="22"/>
        </w:rPr>
        <w:t xml:space="preserve">al seizures </w:t>
      </w:r>
      <w:r w:rsidR="00081868" w:rsidRPr="00081868">
        <w:rPr>
          <w:rFonts w:cs="Arial"/>
          <w:b w:val="0"/>
          <w:szCs w:val="22"/>
        </w:rPr>
        <w:t>-</w:t>
      </w:r>
      <w:r w:rsidR="00081868">
        <w:rPr>
          <w:rFonts w:cs="Arial"/>
          <w:szCs w:val="22"/>
        </w:rPr>
        <w:t xml:space="preserve"> </w:t>
      </w:r>
      <w:r w:rsidR="00081868" w:rsidRPr="00081868">
        <w:rPr>
          <w:rFonts w:cs="Arial"/>
          <w:b w:val="0"/>
          <w:szCs w:val="22"/>
        </w:rPr>
        <w:t>referred to NICU</w:t>
      </w:r>
      <w:r w:rsidR="003B328A">
        <w:rPr>
          <w:rFonts w:cs="Arial"/>
          <w:b w:val="0"/>
          <w:szCs w:val="22"/>
        </w:rPr>
        <w:t xml:space="preserve"> for Bedford</w:t>
      </w:r>
    </w:p>
    <w:p w14:paraId="409355A3" w14:textId="77777777" w:rsidR="00081868" w:rsidRDefault="001E2D21" w:rsidP="00081868">
      <w:pPr>
        <w:pStyle w:val="Header2"/>
        <w:numPr>
          <w:ilvl w:val="0"/>
          <w:numId w:val="0"/>
        </w:numPr>
        <w:ind w:left="720"/>
        <w:rPr>
          <w:rFonts w:cs="Arial"/>
          <w:szCs w:val="22"/>
        </w:rPr>
      </w:pPr>
      <w:r w:rsidRPr="00081868">
        <w:rPr>
          <w:rFonts w:cs="Arial"/>
          <w:szCs w:val="22"/>
        </w:rPr>
        <w:t>Symptoms of congenital infect</w:t>
      </w:r>
      <w:r w:rsidR="00081868">
        <w:rPr>
          <w:rFonts w:cs="Arial"/>
          <w:szCs w:val="22"/>
        </w:rPr>
        <w:t>ion in older children, such as:</w:t>
      </w:r>
    </w:p>
    <w:p w14:paraId="42B8AC1D" w14:textId="3E3E8EA5" w:rsidR="00081868" w:rsidRPr="00081868" w:rsidRDefault="00081868" w:rsidP="00081868">
      <w:pPr>
        <w:pStyle w:val="Header2"/>
        <w:numPr>
          <w:ilvl w:val="0"/>
          <w:numId w:val="0"/>
        </w:numPr>
        <w:ind w:left="720"/>
        <w:rPr>
          <w:rFonts w:cs="Arial"/>
          <w:b w:val="0"/>
          <w:szCs w:val="22"/>
        </w:rPr>
      </w:pPr>
      <w:r>
        <w:rPr>
          <w:rFonts w:cs="Arial"/>
          <w:b w:val="0"/>
          <w:szCs w:val="22"/>
        </w:rPr>
        <w:t xml:space="preserve">N/A as these are </w:t>
      </w:r>
      <w:r w:rsidR="001E2D21" w:rsidRPr="00081868">
        <w:rPr>
          <w:rFonts w:cs="Arial"/>
          <w:b w:val="0"/>
          <w:szCs w:val="22"/>
        </w:rPr>
        <w:t>under the remit of Community paediatri</w:t>
      </w:r>
      <w:r w:rsidRPr="00081868">
        <w:rPr>
          <w:rFonts w:cs="Arial"/>
          <w:b w:val="0"/>
          <w:szCs w:val="22"/>
        </w:rPr>
        <w:t>cs</w:t>
      </w:r>
    </w:p>
    <w:p w14:paraId="3F345E89" w14:textId="77777777" w:rsidR="00081868" w:rsidRDefault="00081868" w:rsidP="00081868">
      <w:pPr>
        <w:pStyle w:val="Header2"/>
        <w:numPr>
          <w:ilvl w:val="0"/>
          <w:numId w:val="11"/>
        </w:numPr>
        <w:rPr>
          <w:rFonts w:cs="Arial"/>
          <w:szCs w:val="22"/>
        </w:rPr>
      </w:pPr>
      <w:r>
        <w:rPr>
          <w:rFonts w:cs="Arial"/>
          <w:szCs w:val="22"/>
        </w:rPr>
        <w:t>Neurodevelopmental delays</w:t>
      </w:r>
    </w:p>
    <w:p w14:paraId="799B1CC0" w14:textId="77777777" w:rsidR="00081868" w:rsidRDefault="001E2D21" w:rsidP="00081868">
      <w:pPr>
        <w:pStyle w:val="Header2"/>
        <w:numPr>
          <w:ilvl w:val="0"/>
          <w:numId w:val="11"/>
        </w:numPr>
        <w:rPr>
          <w:rFonts w:cs="Arial"/>
          <w:szCs w:val="22"/>
        </w:rPr>
      </w:pPr>
      <w:r w:rsidRPr="001E2D21">
        <w:rPr>
          <w:rFonts w:cs="Arial"/>
          <w:szCs w:val="22"/>
        </w:rPr>
        <w:t>Special educational needs and dis</w:t>
      </w:r>
      <w:r w:rsidR="00081868">
        <w:rPr>
          <w:rFonts w:cs="Arial"/>
          <w:szCs w:val="22"/>
        </w:rPr>
        <w:t>abilities (e.g. autism, ADHD)</w:t>
      </w:r>
    </w:p>
    <w:p w14:paraId="21EA0798" w14:textId="77777777" w:rsidR="00081868" w:rsidRDefault="00081868" w:rsidP="00081868">
      <w:pPr>
        <w:pStyle w:val="Header2"/>
        <w:numPr>
          <w:ilvl w:val="0"/>
          <w:numId w:val="11"/>
        </w:numPr>
        <w:rPr>
          <w:rFonts w:cs="Arial"/>
          <w:szCs w:val="22"/>
        </w:rPr>
      </w:pPr>
      <w:r>
        <w:rPr>
          <w:rFonts w:cs="Arial"/>
          <w:szCs w:val="22"/>
        </w:rPr>
        <w:t>Cerebral palsy</w:t>
      </w:r>
    </w:p>
    <w:p w14:paraId="1BBBB06B" w14:textId="77777777" w:rsidR="00081868" w:rsidRDefault="00081868" w:rsidP="00081868">
      <w:pPr>
        <w:pStyle w:val="Header2"/>
        <w:numPr>
          <w:ilvl w:val="0"/>
          <w:numId w:val="11"/>
        </w:numPr>
        <w:rPr>
          <w:rFonts w:cs="Arial"/>
          <w:szCs w:val="22"/>
        </w:rPr>
      </w:pPr>
      <w:r>
        <w:rPr>
          <w:rFonts w:cs="Arial"/>
          <w:szCs w:val="22"/>
        </w:rPr>
        <w:t>Seizures</w:t>
      </w:r>
    </w:p>
    <w:p w14:paraId="6038168D" w14:textId="4184B90B" w:rsidR="001E2D21" w:rsidRDefault="001E2D21" w:rsidP="00081868">
      <w:pPr>
        <w:pStyle w:val="Header2"/>
        <w:numPr>
          <w:ilvl w:val="0"/>
          <w:numId w:val="11"/>
        </w:numPr>
        <w:rPr>
          <w:rFonts w:cs="Arial"/>
          <w:szCs w:val="22"/>
        </w:rPr>
      </w:pPr>
      <w:r w:rsidRPr="001E2D21">
        <w:rPr>
          <w:rFonts w:cs="Arial"/>
          <w:szCs w:val="22"/>
        </w:rPr>
        <w:t>Vi</w:t>
      </w:r>
      <w:r>
        <w:rPr>
          <w:rFonts w:cs="Arial"/>
          <w:szCs w:val="22"/>
        </w:rPr>
        <w:t>sual or sensory impairment</w:t>
      </w:r>
    </w:p>
    <w:p w14:paraId="5EA75CA8" w14:textId="77777777" w:rsidR="001E2D21" w:rsidRDefault="001E2D21" w:rsidP="00081868">
      <w:pPr>
        <w:pStyle w:val="Header2"/>
        <w:numPr>
          <w:ilvl w:val="0"/>
          <w:numId w:val="6"/>
        </w:numPr>
        <w:rPr>
          <w:rFonts w:cs="Arial"/>
          <w:szCs w:val="22"/>
        </w:rPr>
      </w:pPr>
      <w:r w:rsidRPr="001E2D21">
        <w:rPr>
          <w:rFonts w:cs="Arial"/>
          <w:szCs w:val="22"/>
        </w:rPr>
        <w:t xml:space="preserve">Please provide copies of any Information containing or evidencing Practices used within your Trust following a diagnosis of </w:t>
      </w:r>
      <w:proofErr w:type="spellStart"/>
      <w:r w:rsidRPr="001E2D21">
        <w:rPr>
          <w:rFonts w:cs="Arial"/>
          <w:szCs w:val="22"/>
        </w:rPr>
        <w:t>cCMV</w:t>
      </w:r>
      <w:proofErr w:type="spellEnd"/>
      <w:r w:rsidRPr="001E2D21">
        <w:rPr>
          <w:rFonts w:cs="Arial"/>
          <w:szCs w:val="22"/>
        </w:rPr>
        <w:t xml:space="preserve"> in a child. This could include, but is not limited to:</w:t>
      </w:r>
      <w:r w:rsidRPr="001E2D21">
        <w:rPr>
          <w:rFonts w:cs="Arial"/>
          <w:szCs w:val="22"/>
        </w:rPr>
        <w:br/>
        <w:t>• Information about any Practices involving the prescribing of antiviral treatments</w:t>
      </w:r>
      <w:r w:rsidRPr="001E2D21">
        <w:rPr>
          <w:rFonts w:cs="Arial"/>
          <w:szCs w:val="22"/>
        </w:rPr>
        <w:br/>
        <w:t>• Details of the department(s) that the child would be referred to</w:t>
      </w:r>
    </w:p>
    <w:p w14:paraId="08E13150" w14:textId="5E7AA523" w:rsidR="001E2D21" w:rsidRPr="00081868" w:rsidRDefault="001E2D21" w:rsidP="001E2D21">
      <w:pPr>
        <w:pStyle w:val="Header2"/>
        <w:numPr>
          <w:ilvl w:val="0"/>
          <w:numId w:val="0"/>
        </w:numPr>
        <w:ind w:left="720"/>
        <w:rPr>
          <w:rFonts w:cs="Arial"/>
          <w:b w:val="0"/>
          <w:szCs w:val="22"/>
        </w:rPr>
      </w:pPr>
      <w:r w:rsidRPr="00081868">
        <w:rPr>
          <w:rFonts w:cs="Arial"/>
          <w:b w:val="0"/>
          <w:szCs w:val="22"/>
        </w:rPr>
        <w:t>We follow EOE CMV guidelines</w:t>
      </w:r>
      <w:r w:rsidR="000512E4">
        <w:rPr>
          <w:rFonts w:cs="Arial"/>
          <w:b w:val="0"/>
          <w:szCs w:val="22"/>
        </w:rPr>
        <w:t xml:space="preserve"> </w:t>
      </w:r>
      <w:r w:rsidRPr="00081868">
        <w:rPr>
          <w:rFonts w:cs="Arial"/>
          <w:b w:val="0"/>
          <w:szCs w:val="22"/>
        </w:rPr>
        <w:t xml:space="preserve">– </w:t>
      </w:r>
      <w:r w:rsidR="00081868">
        <w:rPr>
          <w:rFonts w:cs="Arial"/>
          <w:b w:val="0"/>
          <w:szCs w:val="22"/>
        </w:rPr>
        <w:t xml:space="preserve">please see </w:t>
      </w:r>
      <w:r w:rsidRPr="00081868">
        <w:rPr>
          <w:rFonts w:cs="Arial"/>
          <w:b w:val="0"/>
          <w:szCs w:val="22"/>
        </w:rPr>
        <w:t xml:space="preserve">attached </w:t>
      </w:r>
    </w:p>
    <w:p w14:paraId="422D7AD7" w14:textId="2590F482" w:rsidR="001E2D21" w:rsidRPr="001E2D21" w:rsidRDefault="001E2D21" w:rsidP="001E2D21">
      <w:pPr>
        <w:pStyle w:val="Header2"/>
        <w:numPr>
          <w:ilvl w:val="0"/>
          <w:numId w:val="0"/>
        </w:numPr>
        <w:rPr>
          <w:rFonts w:cs="Arial"/>
          <w:szCs w:val="22"/>
        </w:rPr>
      </w:pPr>
      <w:r>
        <w:rPr>
          <w:rFonts w:cs="Arial"/>
          <w:szCs w:val="22"/>
        </w:rPr>
        <w:lastRenderedPageBreak/>
        <w:br/>
      </w:r>
      <w:r w:rsidRPr="001E2D21">
        <w:rPr>
          <w:rFonts w:cs="Arial"/>
          <w:szCs w:val="22"/>
        </w:rPr>
        <w:t>Questions 6-9 relate to the provision of data for a specific five-year period. If you do not hold data for this time period, please supply data for any period for which you have available data (preferably a recent five-year period) and specify the beginning and end dates. If the answer to any question is between 1 and 5 (and therefore the true figure cannot be shared in accordance with Section 40 of the Freedom of Information Act), please indicate this by giving the answer “&lt;5”. Please also indicate if the relevant hospitals or services within your Trust have changed during this period.</w:t>
      </w:r>
    </w:p>
    <w:p w14:paraId="1F3ABB04" w14:textId="77777777" w:rsidR="001E2D21" w:rsidRPr="001E2D21" w:rsidRDefault="001E2D21" w:rsidP="001E2D21">
      <w:pPr>
        <w:pStyle w:val="Header2"/>
        <w:numPr>
          <w:ilvl w:val="0"/>
          <w:numId w:val="0"/>
        </w:numPr>
        <w:rPr>
          <w:rFonts w:cs="Arial"/>
          <w:b w:val="0"/>
          <w:szCs w:val="22"/>
        </w:rPr>
      </w:pPr>
      <w:r w:rsidRPr="001E2D21">
        <w:rPr>
          <w:rFonts w:cs="Arial"/>
          <w:b w:val="0"/>
          <w:szCs w:val="22"/>
        </w:rPr>
        <w:t>Currently we do not have a database to share.</w:t>
      </w:r>
    </w:p>
    <w:p w14:paraId="52613E20" w14:textId="77777777" w:rsidR="001E2D21" w:rsidRDefault="001E2D21" w:rsidP="001E2D21">
      <w:pPr>
        <w:pStyle w:val="Header2"/>
        <w:numPr>
          <w:ilvl w:val="0"/>
          <w:numId w:val="0"/>
        </w:numPr>
        <w:rPr>
          <w:rFonts w:cs="Arial"/>
          <w:szCs w:val="22"/>
        </w:rPr>
      </w:pPr>
    </w:p>
    <w:p w14:paraId="2C8D5A02" w14:textId="77777777" w:rsidR="001E2D21" w:rsidRDefault="001E2D21" w:rsidP="00081868">
      <w:pPr>
        <w:pStyle w:val="Header2"/>
        <w:numPr>
          <w:ilvl w:val="0"/>
          <w:numId w:val="6"/>
        </w:numPr>
        <w:rPr>
          <w:rFonts w:cs="Arial"/>
          <w:szCs w:val="22"/>
        </w:rPr>
      </w:pPr>
      <w:r w:rsidRPr="001E2D21">
        <w:rPr>
          <w:rFonts w:cs="Arial"/>
          <w:szCs w:val="22"/>
        </w:rPr>
        <w:t xml:space="preserve">Between 1 January 2018 and 31 December 2022, how many children were diagnosed with </w:t>
      </w:r>
      <w:proofErr w:type="spellStart"/>
      <w:r w:rsidRPr="001E2D21">
        <w:rPr>
          <w:rFonts w:cs="Arial"/>
          <w:szCs w:val="22"/>
        </w:rPr>
        <w:t>cCMV</w:t>
      </w:r>
      <w:proofErr w:type="spellEnd"/>
      <w:r w:rsidRPr="001E2D21">
        <w:rPr>
          <w:rFonts w:cs="Arial"/>
          <w:szCs w:val="22"/>
        </w:rPr>
        <w:t xml:space="preserve"> within 28 days of birth, within your Trust? This should include children born outside of your Trust who were diagnosed by s</w:t>
      </w:r>
      <w:r>
        <w:rPr>
          <w:rFonts w:cs="Arial"/>
          <w:szCs w:val="22"/>
        </w:rPr>
        <w:t>ervices within your Trust.</w:t>
      </w:r>
    </w:p>
    <w:p w14:paraId="6E1161AD" w14:textId="77777777" w:rsidR="001E2D21" w:rsidRDefault="001E2D21" w:rsidP="00081868">
      <w:pPr>
        <w:pStyle w:val="Header2"/>
        <w:numPr>
          <w:ilvl w:val="0"/>
          <w:numId w:val="6"/>
        </w:numPr>
        <w:rPr>
          <w:rFonts w:cs="Arial"/>
          <w:szCs w:val="22"/>
        </w:rPr>
      </w:pPr>
      <w:r w:rsidRPr="001E2D21">
        <w:rPr>
          <w:rFonts w:cs="Arial"/>
          <w:szCs w:val="22"/>
        </w:rPr>
        <w:t xml:space="preserve">Of the children who were diagnosed with </w:t>
      </w:r>
      <w:proofErr w:type="spellStart"/>
      <w:r w:rsidRPr="001E2D21">
        <w:rPr>
          <w:rFonts w:cs="Arial"/>
          <w:szCs w:val="22"/>
        </w:rPr>
        <w:t>cCMV</w:t>
      </w:r>
      <w:proofErr w:type="spellEnd"/>
      <w:r w:rsidRPr="001E2D21">
        <w:rPr>
          <w:rFonts w:cs="Arial"/>
          <w:szCs w:val="22"/>
        </w:rPr>
        <w:t xml:space="preserve"> within 28 days of birth in this</w:t>
      </w:r>
      <w:r>
        <w:rPr>
          <w:rFonts w:cs="Arial"/>
          <w:szCs w:val="22"/>
        </w:rPr>
        <w:t xml:space="preserve"> time period (Q6), how many:</w:t>
      </w:r>
    </w:p>
    <w:p w14:paraId="3D7C1898" w14:textId="34774F5E" w:rsidR="001E2D21" w:rsidRDefault="001E2D21" w:rsidP="00081868">
      <w:pPr>
        <w:pStyle w:val="Header2"/>
        <w:numPr>
          <w:ilvl w:val="0"/>
          <w:numId w:val="7"/>
        </w:numPr>
        <w:rPr>
          <w:rFonts w:cs="Arial"/>
          <w:szCs w:val="22"/>
        </w:rPr>
      </w:pPr>
      <w:proofErr w:type="gramStart"/>
      <w:r>
        <w:rPr>
          <w:rFonts w:cs="Arial"/>
          <w:szCs w:val="22"/>
        </w:rPr>
        <w:t>p</w:t>
      </w:r>
      <w:r w:rsidRPr="001E2D21">
        <w:rPr>
          <w:rFonts w:cs="Arial"/>
          <w:szCs w:val="22"/>
        </w:rPr>
        <w:t>reviously</w:t>
      </w:r>
      <w:proofErr w:type="gramEnd"/>
      <w:r w:rsidRPr="001E2D21">
        <w:rPr>
          <w:rFonts w:cs="Arial"/>
          <w:szCs w:val="22"/>
        </w:rPr>
        <w:t xml:space="preserve"> had a </w:t>
      </w:r>
      <w:proofErr w:type="spellStart"/>
      <w:r w:rsidRPr="001E2D21">
        <w:rPr>
          <w:rFonts w:cs="Arial"/>
          <w:szCs w:val="22"/>
        </w:rPr>
        <w:t>ne</w:t>
      </w:r>
      <w:r>
        <w:rPr>
          <w:rFonts w:cs="Arial"/>
          <w:szCs w:val="22"/>
        </w:rPr>
        <w:t>wborn</w:t>
      </w:r>
      <w:proofErr w:type="spellEnd"/>
      <w:r>
        <w:rPr>
          <w:rFonts w:cs="Arial"/>
          <w:szCs w:val="22"/>
        </w:rPr>
        <w:t xml:space="preserve"> hearing screening test?</w:t>
      </w:r>
    </w:p>
    <w:p w14:paraId="469B524E" w14:textId="2DCA74F0" w:rsidR="001E2D21" w:rsidRDefault="001E2D21" w:rsidP="00081868">
      <w:pPr>
        <w:pStyle w:val="Header2"/>
        <w:numPr>
          <w:ilvl w:val="0"/>
          <w:numId w:val="7"/>
        </w:numPr>
        <w:rPr>
          <w:rFonts w:cs="Arial"/>
          <w:szCs w:val="22"/>
        </w:rPr>
      </w:pPr>
      <w:proofErr w:type="gramStart"/>
      <w:r>
        <w:rPr>
          <w:rFonts w:cs="Arial"/>
          <w:szCs w:val="22"/>
        </w:rPr>
        <w:t>h</w:t>
      </w:r>
      <w:r w:rsidRPr="001E2D21">
        <w:rPr>
          <w:rFonts w:cs="Arial"/>
          <w:szCs w:val="22"/>
        </w:rPr>
        <w:t>ad</w:t>
      </w:r>
      <w:proofErr w:type="gramEnd"/>
      <w:r w:rsidRPr="001E2D21">
        <w:rPr>
          <w:rFonts w:cs="Arial"/>
          <w:szCs w:val="22"/>
        </w:rPr>
        <w:t xml:space="preserve"> been referred to audiology following their </w:t>
      </w:r>
      <w:proofErr w:type="spellStart"/>
      <w:r w:rsidRPr="001E2D21">
        <w:rPr>
          <w:rFonts w:cs="Arial"/>
          <w:szCs w:val="22"/>
        </w:rPr>
        <w:t>ne</w:t>
      </w:r>
      <w:r>
        <w:rPr>
          <w:rFonts w:cs="Arial"/>
          <w:szCs w:val="22"/>
        </w:rPr>
        <w:t>wborn</w:t>
      </w:r>
      <w:proofErr w:type="spellEnd"/>
      <w:r>
        <w:rPr>
          <w:rFonts w:cs="Arial"/>
          <w:szCs w:val="22"/>
        </w:rPr>
        <w:t xml:space="preserve"> hearing screening test?</w:t>
      </w:r>
    </w:p>
    <w:p w14:paraId="7F61F257" w14:textId="6C94856E" w:rsidR="001E2D21" w:rsidRPr="001E2D21" w:rsidRDefault="001E2D21" w:rsidP="00081868">
      <w:pPr>
        <w:pStyle w:val="Header2"/>
        <w:numPr>
          <w:ilvl w:val="0"/>
          <w:numId w:val="7"/>
        </w:numPr>
        <w:rPr>
          <w:rFonts w:cs="Arial"/>
          <w:szCs w:val="22"/>
        </w:rPr>
      </w:pPr>
      <w:proofErr w:type="gramStart"/>
      <w:r>
        <w:rPr>
          <w:rFonts w:cs="Arial"/>
          <w:szCs w:val="22"/>
        </w:rPr>
        <w:t>w</w:t>
      </w:r>
      <w:r w:rsidRPr="001E2D21">
        <w:rPr>
          <w:rFonts w:cs="Arial"/>
          <w:szCs w:val="22"/>
        </w:rPr>
        <w:t>ere</w:t>
      </w:r>
      <w:proofErr w:type="gramEnd"/>
      <w:r w:rsidRPr="001E2D21">
        <w:rPr>
          <w:rFonts w:cs="Arial"/>
          <w:szCs w:val="22"/>
        </w:rPr>
        <w:t xml:space="preserve"> given antiviral treatment for </w:t>
      </w:r>
      <w:proofErr w:type="spellStart"/>
      <w:r w:rsidRPr="001E2D21">
        <w:rPr>
          <w:rFonts w:cs="Arial"/>
          <w:szCs w:val="22"/>
        </w:rPr>
        <w:t>cCMV</w:t>
      </w:r>
      <w:proofErr w:type="spellEnd"/>
      <w:r w:rsidRPr="001E2D21">
        <w:rPr>
          <w:rFonts w:cs="Arial"/>
          <w:szCs w:val="22"/>
        </w:rPr>
        <w:t xml:space="preserve"> following diagnosis</w:t>
      </w:r>
      <w:r>
        <w:rPr>
          <w:rFonts w:cs="Arial"/>
          <w:szCs w:val="22"/>
        </w:rPr>
        <w:t>?</w:t>
      </w:r>
    </w:p>
    <w:p w14:paraId="619CA8FC" w14:textId="77777777" w:rsidR="001E2D21" w:rsidRDefault="001E2D21" w:rsidP="00081868">
      <w:pPr>
        <w:pStyle w:val="Header2"/>
        <w:numPr>
          <w:ilvl w:val="0"/>
          <w:numId w:val="6"/>
        </w:numPr>
        <w:rPr>
          <w:rFonts w:cs="Arial"/>
          <w:szCs w:val="22"/>
        </w:rPr>
      </w:pPr>
      <w:r w:rsidRPr="001E2D21">
        <w:rPr>
          <w:rFonts w:cs="Arial"/>
          <w:szCs w:val="22"/>
        </w:rPr>
        <w:t xml:space="preserve">Between 1 January 2018 and 31 December 2022, how many children were diagnosed with </w:t>
      </w:r>
      <w:proofErr w:type="spellStart"/>
      <w:r w:rsidRPr="001E2D21">
        <w:rPr>
          <w:rFonts w:cs="Arial"/>
          <w:szCs w:val="22"/>
        </w:rPr>
        <w:t>cCMV</w:t>
      </w:r>
      <w:proofErr w:type="spellEnd"/>
      <w:r w:rsidRPr="001E2D21">
        <w:rPr>
          <w:rFonts w:cs="Arial"/>
          <w:szCs w:val="22"/>
        </w:rPr>
        <w:t xml:space="preserve"> between 28 days and 18 years of age, within your Trust? This should include children born outside of your Trust who were diagnosed by s</w:t>
      </w:r>
      <w:r>
        <w:rPr>
          <w:rFonts w:cs="Arial"/>
          <w:szCs w:val="22"/>
        </w:rPr>
        <w:t>ervices within your Trust.</w:t>
      </w:r>
    </w:p>
    <w:p w14:paraId="00F2EC09" w14:textId="77777777" w:rsidR="001E2D21" w:rsidRDefault="001E2D21" w:rsidP="00081868">
      <w:pPr>
        <w:pStyle w:val="Header2"/>
        <w:numPr>
          <w:ilvl w:val="0"/>
          <w:numId w:val="6"/>
        </w:numPr>
        <w:rPr>
          <w:rFonts w:cs="Arial"/>
          <w:szCs w:val="22"/>
        </w:rPr>
      </w:pPr>
      <w:r w:rsidRPr="001E2D21">
        <w:rPr>
          <w:rFonts w:cs="Arial"/>
          <w:szCs w:val="22"/>
        </w:rPr>
        <w:t xml:space="preserve">Of the children who were diagnosed with </w:t>
      </w:r>
      <w:proofErr w:type="spellStart"/>
      <w:r w:rsidRPr="001E2D21">
        <w:rPr>
          <w:rFonts w:cs="Arial"/>
          <w:szCs w:val="22"/>
        </w:rPr>
        <w:t>cCMV</w:t>
      </w:r>
      <w:proofErr w:type="spellEnd"/>
      <w:r w:rsidRPr="001E2D21">
        <w:rPr>
          <w:rFonts w:cs="Arial"/>
          <w:szCs w:val="22"/>
        </w:rPr>
        <w:t xml:space="preserve"> between 28 days and 18 years of age in this</w:t>
      </w:r>
      <w:r>
        <w:rPr>
          <w:rFonts w:cs="Arial"/>
          <w:szCs w:val="22"/>
        </w:rPr>
        <w:t xml:space="preserve"> time period (Q8), how many:</w:t>
      </w:r>
    </w:p>
    <w:p w14:paraId="6BEA0E24" w14:textId="48A49CFC" w:rsidR="001E2D21" w:rsidRDefault="001E2D21" w:rsidP="00081868">
      <w:pPr>
        <w:pStyle w:val="Header2"/>
        <w:numPr>
          <w:ilvl w:val="0"/>
          <w:numId w:val="8"/>
        </w:numPr>
        <w:rPr>
          <w:rFonts w:cs="Arial"/>
          <w:szCs w:val="22"/>
        </w:rPr>
      </w:pPr>
      <w:proofErr w:type="gramStart"/>
      <w:r>
        <w:rPr>
          <w:rFonts w:cs="Arial"/>
          <w:szCs w:val="22"/>
        </w:rPr>
        <w:t>p</w:t>
      </w:r>
      <w:r w:rsidRPr="001E2D21">
        <w:rPr>
          <w:rFonts w:cs="Arial"/>
          <w:szCs w:val="22"/>
        </w:rPr>
        <w:t>reviously</w:t>
      </w:r>
      <w:proofErr w:type="gramEnd"/>
      <w:r w:rsidRPr="001E2D21">
        <w:rPr>
          <w:rFonts w:cs="Arial"/>
          <w:szCs w:val="22"/>
        </w:rPr>
        <w:t xml:space="preserve"> had a </w:t>
      </w:r>
      <w:proofErr w:type="spellStart"/>
      <w:r w:rsidRPr="001E2D21">
        <w:rPr>
          <w:rFonts w:cs="Arial"/>
          <w:szCs w:val="22"/>
        </w:rPr>
        <w:t>newborn</w:t>
      </w:r>
      <w:proofErr w:type="spellEnd"/>
      <w:r w:rsidRPr="001E2D21">
        <w:rPr>
          <w:rFonts w:cs="Arial"/>
          <w:szCs w:val="22"/>
        </w:rPr>
        <w:t xml:space="preserve"> hearin</w:t>
      </w:r>
      <w:r>
        <w:rPr>
          <w:rFonts w:cs="Arial"/>
          <w:szCs w:val="22"/>
        </w:rPr>
        <w:t>g screening test?</w:t>
      </w:r>
    </w:p>
    <w:p w14:paraId="32702F37" w14:textId="73883963" w:rsidR="001E2D21" w:rsidRDefault="001E2D21" w:rsidP="00081868">
      <w:pPr>
        <w:pStyle w:val="Header2"/>
        <w:numPr>
          <w:ilvl w:val="0"/>
          <w:numId w:val="8"/>
        </w:numPr>
        <w:rPr>
          <w:rFonts w:cs="Arial"/>
          <w:szCs w:val="22"/>
        </w:rPr>
      </w:pPr>
      <w:proofErr w:type="gramStart"/>
      <w:r>
        <w:rPr>
          <w:rFonts w:cs="Arial"/>
          <w:szCs w:val="22"/>
        </w:rPr>
        <w:t>h</w:t>
      </w:r>
      <w:r w:rsidRPr="001E2D21">
        <w:rPr>
          <w:rFonts w:cs="Arial"/>
          <w:szCs w:val="22"/>
        </w:rPr>
        <w:t>ad</w:t>
      </w:r>
      <w:proofErr w:type="gramEnd"/>
      <w:r w:rsidRPr="001E2D21">
        <w:rPr>
          <w:rFonts w:cs="Arial"/>
          <w:szCs w:val="22"/>
        </w:rPr>
        <w:t xml:space="preserve"> been referred to audiology following their </w:t>
      </w:r>
      <w:proofErr w:type="spellStart"/>
      <w:r w:rsidRPr="001E2D21">
        <w:rPr>
          <w:rFonts w:cs="Arial"/>
          <w:szCs w:val="22"/>
        </w:rPr>
        <w:t>ne</w:t>
      </w:r>
      <w:r>
        <w:rPr>
          <w:rFonts w:cs="Arial"/>
          <w:szCs w:val="22"/>
        </w:rPr>
        <w:t>wborn</w:t>
      </w:r>
      <w:proofErr w:type="spellEnd"/>
      <w:r>
        <w:rPr>
          <w:rFonts w:cs="Arial"/>
          <w:szCs w:val="22"/>
        </w:rPr>
        <w:t xml:space="preserve"> hearing screening test?</w:t>
      </w:r>
    </w:p>
    <w:p w14:paraId="3B4A1C2A" w14:textId="4778261E" w:rsidR="001E2D21" w:rsidRPr="001E2D21" w:rsidRDefault="001E2D21" w:rsidP="00081868">
      <w:pPr>
        <w:pStyle w:val="Header2"/>
        <w:numPr>
          <w:ilvl w:val="0"/>
          <w:numId w:val="8"/>
        </w:numPr>
        <w:rPr>
          <w:rFonts w:cs="Arial"/>
          <w:szCs w:val="22"/>
        </w:rPr>
      </w:pPr>
      <w:proofErr w:type="gramStart"/>
      <w:r>
        <w:rPr>
          <w:rFonts w:cs="Arial"/>
          <w:szCs w:val="22"/>
        </w:rPr>
        <w:t>w</w:t>
      </w:r>
      <w:r w:rsidRPr="001E2D21">
        <w:rPr>
          <w:rFonts w:cs="Arial"/>
          <w:szCs w:val="22"/>
        </w:rPr>
        <w:t>ere</w:t>
      </w:r>
      <w:proofErr w:type="gramEnd"/>
      <w:r w:rsidRPr="001E2D21">
        <w:rPr>
          <w:rFonts w:cs="Arial"/>
          <w:szCs w:val="22"/>
        </w:rPr>
        <w:t xml:space="preserve"> given antiviral treatment for </w:t>
      </w:r>
      <w:proofErr w:type="spellStart"/>
      <w:r w:rsidRPr="001E2D21">
        <w:rPr>
          <w:rFonts w:cs="Arial"/>
          <w:szCs w:val="22"/>
        </w:rPr>
        <w:t>cCMV</w:t>
      </w:r>
      <w:proofErr w:type="spellEnd"/>
      <w:r w:rsidRPr="001E2D21">
        <w:rPr>
          <w:rFonts w:cs="Arial"/>
          <w:szCs w:val="22"/>
        </w:rPr>
        <w:t xml:space="preserve"> following diagnosis</w:t>
      </w:r>
      <w:r>
        <w:rPr>
          <w:rFonts w:cs="Arial"/>
          <w:szCs w:val="22"/>
        </w:rPr>
        <w:t>?</w:t>
      </w:r>
    </w:p>
    <w:p w14:paraId="455D2A1E" w14:textId="77777777" w:rsidR="00A21EF5" w:rsidRPr="00F26A3A" w:rsidRDefault="00A21EF5" w:rsidP="005F03A3">
      <w:pPr>
        <w:pStyle w:val="Header2"/>
        <w:numPr>
          <w:ilvl w:val="0"/>
          <w:numId w:val="0"/>
        </w:numPr>
        <w:rPr>
          <w:rFonts w:cs="Arial"/>
          <w:szCs w:val="22"/>
        </w:rPr>
      </w:pPr>
    </w:p>
    <w:p w14:paraId="7EB6936D" w14:textId="77777777" w:rsidR="00A21EF5" w:rsidRDefault="00A21EF5" w:rsidP="005F03A3">
      <w:pPr>
        <w:pStyle w:val="Header2"/>
        <w:numPr>
          <w:ilvl w:val="0"/>
          <w:numId w:val="0"/>
        </w:num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lastRenderedPageBreak/>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0512E4" w:rsidRDefault="000512E4" w:rsidP="00056722">
      <w:r>
        <w:separator/>
      </w:r>
    </w:p>
  </w:endnote>
  <w:endnote w:type="continuationSeparator" w:id="0">
    <w:p w14:paraId="0C1E5F2C" w14:textId="77777777" w:rsidR="000512E4" w:rsidRDefault="000512E4"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0512E4" w:rsidRDefault="000512E4"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0512E4" w:rsidRDefault="000512E4" w:rsidP="00056722">
      <w:r>
        <w:separator/>
      </w:r>
    </w:p>
  </w:footnote>
  <w:footnote w:type="continuationSeparator" w:id="0">
    <w:p w14:paraId="06F95986" w14:textId="77777777" w:rsidR="000512E4" w:rsidRDefault="000512E4"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0512E4" w:rsidRDefault="000512E4"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6B41"/>
    <w:multiLevelType w:val="hybridMultilevel"/>
    <w:tmpl w:val="80B65AAC"/>
    <w:lvl w:ilvl="0" w:tplc="712C35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6B6026"/>
    <w:multiLevelType w:val="hybridMultilevel"/>
    <w:tmpl w:val="AFD2B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8183034"/>
    <w:multiLevelType w:val="hybridMultilevel"/>
    <w:tmpl w:val="6060D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A4FD1"/>
    <w:multiLevelType w:val="hybridMultilevel"/>
    <w:tmpl w:val="878E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F06FDC"/>
    <w:multiLevelType w:val="hybridMultilevel"/>
    <w:tmpl w:val="5F9EB44E"/>
    <w:lvl w:ilvl="0" w:tplc="9BEE67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1A80BD8"/>
    <w:multiLevelType w:val="hybridMultilevel"/>
    <w:tmpl w:val="16DC6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4"/>
  </w:num>
  <w:num w:numId="5">
    <w:abstractNumId w:val="2"/>
  </w:num>
  <w:num w:numId="6">
    <w:abstractNumId w:val="6"/>
  </w:num>
  <w:num w:numId="7">
    <w:abstractNumId w:val="8"/>
  </w:num>
  <w:num w:numId="8">
    <w:abstractNumId w:val="0"/>
  </w:num>
  <w:num w:numId="9">
    <w:abstractNumId w:val="9"/>
  </w:num>
  <w:num w:numId="10">
    <w:abstractNumId w:val="7"/>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12E4"/>
    <w:rsid w:val="00056722"/>
    <w:rsid w:val="0005715B"/>
    <w:rsid w:val="00065A70"/>
    <w:rsid w:val="00070D0F"/>
    <w:rsid w:val="00081868"/>
    <w:rsid w:val="000B07F8"/>
    <w:rsid w:val="00104873"/>
    <w:rsid w:val="00105FC8"/>
    <w:rsid w:val="0011642B"/>
    <w:rsid w:val="0013478D"/>
    <w:rsid w:val="001707A5"/>
    <w:rsid w:val="001A1BEF"/>
    <w:rsid w:val="001E2D21"/>
    <w:rsid w:val="001E3845"/>
    <w:rsid w:val="00223E8B"/>
    <w:rsid w:val="00256645"/>
    <w:rsid w:val="002B7251"/>
    <w:rsid w:val="002C03E3"/>
    <w:rsid w:val="002D6B0B"/>
    <w:rsid w:val="002E4C21"/>
    <w:rsid w:val="00342EC4"/>
    <w:rsid w:val="00363A0A"/>
    <w:rsid w:val="00387B9E"/>
    <w:rsid w:val="003B328A"/>
    <w:rsid w:val="003D64F8"/>
    <w:rsid w:val="003E7A76"/>
    <w:rsid w:val="00464A27"/>
    <w:rsid w:val="004915DF"/>
    <w:rsid w:val="005110B5"/>
    <w:rsid w:val="00527BE4"/>
    <w:rsid w:val="0053633B"/>
    <w:rsid w:val="0056063A"/>
    <w:rsid w:val="00576351"/>
    <w:rsid w:val="005D650F"/>
    <w:rsid w:val="005F03A3"/>
    <w:rsid w:val="0060164D"/>
    <w:rsid w:val="00672956"/>
    <w:rsid w:val="00681234"/>
    <w:rsid w:val="006B3DD3"/>
    <w:rsid w:val="006B6CE6"/>
    <w:rsid w:val="007A17AA"/>
    <w:rsid w:val="007E2EB1"/>
    <w:rsid w:val="00810B3C"/>
    <w:rsid w:val="00824958"/>
    <w:rsid w:val="008A23F1"/>
    <w:rsid w:val="008A36C2"/>
    <w:rsid w:val="008A6B87"/>
    <w:rsid w:val="008D1C62"/>
    <w:rsid w:val="008F3573"/>
    <w:rsid w:val="008F71F8"/>
    <w:rsid w:val="00907511"/>
    <w:rsid w:val="009145DA"/>
    <w:rsid w:val="009719C0"/>
    <w:rsid w:val="00991259"/>
    <w:rsid w:val="00994FB8"/>
    <w:rsid w:val="009B3262"/>
    <w:rsid w:val="009B3D34"/>
    <w:rsid w:val="009B6FE6"/>
    <w:rsid w:val="009E24C5"/>
    <w:rsid w:val="00A06F65"/>
    <w:rsid w:val="00A1544E"/>
    <w:rsid w:val="00A21EF5"/>
    <w:rsid w:val="00A25187"/>
    <w:rsid w:val="00A305F8"/>
    <w:rsid w:val="00A71F39"/>
    <w:rsid w:val="00AB51D8"/>
    <w:rsid w:val="00B039EF"/>
    <w:rsid w:val="00B42BE7"/>
    <w:rsid w:val="00BC08C6"/>
    <w:rsid w:val="00BF3AE7"/>
    <w:rsid w:val="00CE2CC3"/>
    <w:rsid w:val="00CF73AD"/>
    <w:rsid w:val="00D011ED"/>
    <w:rsid w:val="00D85C43"/>
    <w:rsid w:val="00DD04B0"/>
    <w:rsid w:val="00E179BD"/>
    <w:rsid w:val="00E22EC5"/>
    <w:rsid w:val="00E4290C"/>
    <w:rsid w:val="00E554F9"/>
    <w:rsid w:val="00E652A3"/>
    <w:rsid w:val="00E91340"/>
    <w:rsid w:val="00EE6B55"/>
    <w:rsid w:val="00F21541"/>
    <w:rsid w:val="00F26A3A"/>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5"/>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
      </w:numPr>
    </w:pPr>
  </w:style>
  <w:style w:type="numbering" w:customStyle="1" w:styleId="CurrentList2">
    <w:name w:val="Current List2"/>
    <w:uiPriority w:val="99"/>
    <w:rsid w:val="00681234"/>
    <w:pPr>
      <w:numPr>
        <w:numId w:val="2"/>
      </w:numPr>
    </w:pPr>
  </w:style>
  <w:style w:type="paragraph" w:customStyle="1" w:styleId="Bullet">
    <w:name w:val="Bullet"/>
    <w:basedOn w:val="BodyCopy"/>
    <w:qFormat/>
    <w:rsid w:val="00681234"/>
    <w:pPr>
      <w:numPr>
        <w:numId w:val="3"/>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4"/>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06259352">
      <w:bodyDiv w:val="1"/>
      <w:marLeft w:val="0"/>
      <w:marRight w:val="0"/>
      <w:marTop w:val="0"/>
      <w:marBottom w:val="0"/>
      <w:divBdr>
        <w:top w:val="none" w:sz="0" w:space="0" w:color="auto"/>
        <w:left w:val="none" w:sz="0" w:space="0" w:color="auto"/>
        <w:bottom w:val="none" w:sz="0" w:space="0" w:color="auto"/>
        <w:right w:val="none" w:sz="0" w:space="0" w:color="auto"/>
      </w:divBdr>
      <w:divsChild>
        <w:div w:id="932202851">
          <w:marLeft w:val="0"/>
          <w:marRight w:val="0"/>
          <w:marTop w:val="0"/>
          <w:marBottom w:val="0"/>
          <w:divBdr>
            <w:top w:val="none" w:sz="0" w:space="0" w:color="auto"/>
            <w:left w:val="none" w:sz="0" w:space="0" w:color="auto"/>
            <w:bottom w:val="none" w:sz="0" w:space="0" w:color="auto"/>
            <w:right w:val="none" w:sz="0" w:space="0" w:color="auto"/>
          </w:divBdr>
        </w:div>
        <w:div w:id="76751871">
          <w:marLeft w:val="0"/>
          <w:marRight w:val="0"/>
          <w:marTop w:val="0"/>
          <w:marBottom w:val="0"/>
          <w:divBdr>
            <w:top w:val="none" w:sz="0" w:space="0" w:color="auto"/>
            <w:left w:val="none" w:sz="0" w:space="0" w:color="auto"/>
            <w:bottom w:val="none" w:sz="0" w:space="0" w:color="auto"/>
            <w:right w:val="none" w:sz="0" w:space="0" w:color="auto"/>
          </w:divBdr>
        </w:div>
      </w:divsChild>
    </w:div>
    <w:div w:id="289822461">
      <w:bodyDiv w:val="1"/>
      <w:marLeft w:val="0"/>
      <w:marRight w:val="0"/>
      <w:marTop w:val="0"/>
      <w:marBottom w:val="0"/>
      <w:divBdr>
        <w:top w:val="none" w:sz="0" w:space="0" w:color="auto"/>
        <w:left w:val="none" w:sz="0" w:space="0" w:color="auto"/>
        <w:bottom w:val="none" w:sz="0" w:space="0" w:color="auto"/>
        <w:right w:val="none" w:sz="0" w:space="0" w:color="auto"/>
      </w:divBdr>
    </w:div>
    <w:div w:id="335808714">
      <w:bodyDiv w:val="1"/>
      <w:marLeft w:val="0"/>
      <w:marRight w:val="0"/>
      <w:marTop w:val="0"/>
      <w:marBottom w:val="0"/>
      <w:divBdr>
        <w:top w:val="none" w:sz="0" w:space="0" w:color="auto"/>
        <w:left w:val="none" w:sz="0" w:space="0" w:color="auto"/>
        <w:bottom w:val="none" w:sz="0" w:space="0" w:color="auto"/>
        <w:right w:val="none" w:sz="0" w:space="0" w:color="auto"/>
      </w:divBdr>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373237042">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136608046">
      <w:bodyDiv w:val="1"/>
      <w:marLeft w:val="0"/>
      <w:marRight w:val="0"/>
      <w:marTop w:val="0"/>
      <w:marBottom w:val="0"/>
      <w:divBdr>
        <w:top w:val="none" w:sz="0" w:space="0" w:color="auto"/>
        <w:left w:val="none" w:sz="0" w:space="0" w:color="auto"/>
        <w:bottom w:val="none" w:sz="0" w:space="0" w:color="auto"/>
        <w:right w:val="none" w:sz="0" w:space="0" w:color="auto"/>
      </w:divBdr>
      <w:divsChild>
        <w:div w:id="808396351">
          <w:marLeft w:val="0"/>
          <w:marRight w:val="0"/>
          <w:marTop w:val="0"/>
          <w:marBottom w:val="0"/>
          <w:divBdr>
            <w:top w:val="none" w:sz="0" w:space="0" w:color="auto"/>
            <w:left w:val="none" w:sz="0" w:space="0" w:color="auto"/>
            <w:bottom w:val="none" w:sz="0" w:space="0" w:color="auto"/>
            <w:right w:val="none" w:sz="0" w:space="0" w:color="auto"/>
          </w:divBdr>
        </w:div>
        <w:div w:id="1687949551">
          <w:marLeft w:val="0"/>
          <w:marRight w:val="0"/>
          <w:marTop w:val="0"/>
          <w:marBottom w:val="0"/>
          <w:divBdr>
            <w:top w:val="none" w:sz="0" w:space="0" w:color="auto"/>
            <w:left w:val="none" w:sz="0" w:space="0" w:color="auto"/>
            <w:bottom w:val="none" w:sz="0" w:space="0" w:color="auto"/>
            <w:right w:val="none" w:sz="0" w:space="0" w:color="auto"/>
          </w:divBdr>
        </w:div>
        <w:div w:id="769472468">
          <w:marLeft w:val="0"/>
          <w:marRight w:val="0"/>
          <w:marTop w:val="0"/>
          <w:marBottom w:val="0"/>
          <w:divBdr>
            <w:top w:val="none" w:sz="0" w:space="0" w:color="auto"/>
            <w:left w:val="none" w:sz="0" w:space="0" w:color="auto"/>
            <w:bottom w:val="none" w:sz="0" w:space="0" w:color="auto"/>
            <w:right w:val="none" w:sz="0" w:space="0" w:color="auto"/>
          </w:divBdr>
        </w:div>
        <w:div w:id="1654066285">
          <w:marLeft w:val="0"/>
          <w:marRight w:val="0"/>
          <w:marTop w:val="0"/>
          <w:marBottom w:val="0"/>
          <w:divBdr>
            <w:top w:val="none" w:sz="0" w:space="0" w:color="auto"/>
            <w:left w:val="none" w:sz="0" w:space="0" w:color="auto"/>
            <w:bottom w:val="none" w:sz="0" w:space="0" w:color="auto"/>
            <w:right w:val="none" w:sz="0" w:space="0" w:color="auto"/>
          </w:divBdr>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860310630">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06417-4E0E-4C34-B902-1FFF40BB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Naqvi Rida (RC9) Luton &amp; Dunstable Hospital FT</cp:lastModifiedBy>
  <cp:revision>2</cp:revision>
  <cp:lastPrinted>2022-11-09T09:56:00Z</cp:lastPrinted>
  <dcterms:created xsi:type="dcterms:W3CDTF">2024-01-16T13:13:00Z</dcterms:created>
  <dcterms:modified xsi:type="dcterms:W3CDTF">2024-01-16T13:13:00Z</dcterms:modified>
</cp:coreProperties>
</file>