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D68C4F8" w:rsidR="00BC08C6" w:rsidRPr="00F21541" w:rsidRDefault="00223E8B" w:rsidP="00F21541">
      <w:pPr>
        <w:pStyle w:val="Header1"/>
      </w:pPr>
      <w:r>
        <w:t>FOI</w:t>
      </w:r>
      <w:r w:rsidR="00411CA3">
        <w:t xml:space="preserve"> 2805</w:t>
      </w:r>
    </w:p>
    <w:p w14:paraId="03EDF20E" w14:textId="75441DC0"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411CA3">
        <w:rPr>
          <w:noProof/>
        </w:rPr>
        <w:t>17/01/2024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28A9A96" w14:textId="77777777" w:rsidR="00F26A3A" w:rsidRDefault="00BC08C6" w:rsidP="00F26A3A">
      <w:pPr>
        <w:pStyle w:val="BodyCopy"/>
      </w:pPr>
      <w:r>
        <w:t>You asked:</w:t>
      </w:r>
    </w:p>
    <w:p w14:paraId="4AC46B3D" w14:textId="77777777" w:rsidR="00411CA3" w:rsidRDefault="00411CA3" w:rsidP="00411CA3">
      <w:pPr>
        <w:pStyle w:val="Header2"/>
        <w:numPr>
          <w:ilvl w:val="0"/>
          <w:numId w:val="0"/>
        </w:numPr>
        <w:rPr>
          <w:rFonts w:cs="Arial"/>
          <w:szCs w:val="22"/>
        </w:rPr>
      </w:pPr>
      <w:r w:rsidRPr="00411CA3">
        <w:rPr>
          <w:rFonts w:cs="Arial"/>
          <w:iCs/>
          <w:szCs w:val="22"/>
        </w:rPr>
        <w:t>I’d like to request the number of procedures performed in 2023 at the Trust for the codes below:</w:t>
      </w:r>
    </w:p>
    <w:p w14:paraId="3B1F2A6E" w14:textId="651CAC86" w:rsidR="00411CA3" w:rsidRPr="00411CA3" w:rsidRDefault="00411CA3" w:rsidP="00411CA3">
      <w:pPr>
        <w:pStyle w:val="Header2"/>
      </w:pPr>
      <w:r w:rsidRPr="00411CA3">
        <w:t>M09.3  Endoscopic laser fragmentation of calculus of kidney</w:t>
      </w:r>
    </w:p>
    <w:p w14:paraId="70C26BE2" w14:textId="77777777" w:rsidR="00411CA3" w:rsidRDefault="00411CA3" w:rsidP="00411CA3">
      <w:pPr>
        <w:pStyle w:val="Header2"/>
        <w:rPr>
          <w:rFonts w:cs="Arial"/>
          <w:szCs w:val="22"/>
        </w:rPr>
      </w:pPr>
      <w:r w:rsidRPr="00411CA3">
        <w:rPr>
          <w:rFonts w:cs="Arial"/>
          <w:szCs w:val="22"/>
        </w:rPr>
        <w:t>M09.4  Endoscopic extra</w:t>
      </w:r>
      <w:r>
        <w:rPr>
          <w:rFonts w:cs="Arial"/>
          <w:szCs w:val="22"/>
        </w:rPr>
        <w:t>ction of calculus of kidney NEC</w:t>
      </w:r>
    </w:p>
    <w:p w14:paraId="140AE5DA" w14:textId="7184050B" w:rsidR="00411CA3" w:rsidRPr="00411CA3" w:rsidRDefault="00411CA3" w:rsidP="00411CA3">
      <w:pPr>
        <w:pStyle w:val="Header2"/>
        <w:numPr>
          <w:ilvl w:val="0"/>
          <w:numId w:val="0"/>
        </w:numPr>
        <w:ind w:left="720"/>
        <w:rPr>
          <w:rFonts w:cs="Arial"/>
          <w:szCs w:val="22"/>
        </w:rPr>
      </w:pPr>
      <w:r w:rsidRPr="00411CA3">
        <w:rPr>
          <w:rFonts w:cs="Arial"/>
          <w:iCs/>
          <w:szCs w:val="22"/>
        </w:rPr>
        <w:t xml:space="preserve">Includes:  Percutaneous </w:t>
      </w:r>
      <w:proofErr w:type="spellStart"/>
      <w:r w:rsidRPr="00411CA3">
        <w:rPr>
          <w:rFonts w:cs="Arial"/>
          <w:iCs/>
          <w:szCs w:val="22"/>
        </w:rPr>
        <w:t>nephrolithotomy</w:t>
      </w:r>
      <w:proofErr w:type="spellEnd"/>
      <w:r w:rsidRPr="00411CA3">
        <w:rPr>
          <w:rFonts w:cs="Arial"/>
          <w:iCs/>
          <w:szCs w:val="22"/>
        </w:rPr>
        <w:t xml:space="preserve"> NEC</w:t>
      </w:r>
    </w:p>
    <w:p w14:paraId="01209B5D" w14:textId="77777777" w:rsidR="00411CA3" w:rsidRPr="00411CA3" w:rsidRDefault="00411CA3" w:rsidP="00411CA3">
      <w:pPr>
        <w:pStyle w:val="Header2"/>
        <w:rPr>
          <w:rFonts w:cs="Arial"/>
          <w:szCs w:val="22"/>
        </w:rPr>
      </w:pPr>
      <w:r w:rsidRPr="00411CA3">
        <w:rPr>
          <w:rFonts w:cs="Arial"/>
          <w:szCs w:val="22"/>
        </w:rPr>
        <w:t>M27.1  </w:t>
      </w:r>
      <w:proofErr w:type="spellStart"/>
      <w:r w:rsidRPr="00411CA3">
        <w:rPr>
          <w:rFonts w:cs="Arial"/>
          <w:szCs w:val="22"/>
        </w:rPr>
        <w:t>Ureteroscopic</w:t>
      </w:r>
      <w:proofErr w:type="spellEnd"/>
      <w:r w:rsidRPr="00411CA3">
        <w:rPr>
          <w:rFonts w:cs="Arial"/>
          <w:szCs w:val="22"/>
        </w:rPr>
        <w:t xml:space="preserve"> laser fragmentation of calculus of ureter </w:t>
      </w:r>
    </w:p>
    <w:p w14:paraId="5AF4F6FB" w14:textId="77777777" w:rsidR="00411CA3" w:rsidRPr="00411CA3" w:rsidRDefault="00411CA3" w:rsidP="00411CA3">
      <w:pPr>
        <w:pStyle w:val="Header2"/>
        <w:rPr>
          <w:rFonts w:cs="Arial"/>
          <w:szCs w:val="22"/>
        </w:rPr>
      </w:pPr>
      <w:r w:rsidRPr="00411CA3">
        <w:rPr>
          <w:rFonts w:cs="Arial"/>
          <w:szCs w:val="22"/>
        </w:rPr>
        <w:t>M27.2  </w:t>
      </w:r>
      <w:proofErr w:type="spellStart"/>
      <w:r w:rsidRPr="00411CA3">
        <w:rPr>
          <w:rFonts w:cs="Arial"/>
          <w:szCs w:val="22"/>
        </w:rPr>
        <w:t>Ureteroscopic</w:t>
      </w:r>
      <w:proofErr w:type="spellEnd"/>
      <w:r w:rsidRPr="00411CA3">
        <w:rPr>
          <w:rFonts w:cs="Arial"/>
          <w:szCs w:val="22"/>
        </w:rPr>
        <w:t xml:space="preserve"> fragmentation of calculus of ureter NEC</w:t>
      </w:r>
    </w:p>
    <w:p w14:paraId="02B3DDDF" w14:textId="77777777" w:rsidR="00411CA3" w:rsidRPr="00411CA3" w:rsidRDefault="00411CA3" w:rsidP="00411CA3">
      <w:pPr>
        <w:pStyle w:val="Header2"/>
        <w:rPr>
          <w:rFonts w:cs="Arial"/>
          <w:szCs w:val="22"/>
        </w:rPr>
      </w:pPr>
      <w:r w:rsidRPr="00411CA3">
        <w:rPr>
          <w:rFonts w:cs="Arial"/>
          <w:szCs w:val="22"/>
        </w:rPr>
        <w:t>M27.3  </w:t>
      </w:r>
      <w:proofErr w:type="spellStart"/>
      <w:r w:rsidRPr="00411CA3">
        <w:rPr>
          <w:rFonts w:cs="Arial"/>
          <w:szCs w:val="22"/>
        </w:rPr>
        <w:t>Ureteroscopic</w:t>
      </w:r>
      <w:proofErr w:type="spellEnd"/>
      <w:r w:rsidRPr="00411CA3">
        <w:rPr>
          <w:rFonts w:cs="Arial"/>
          <w:szCs w:val="22"/>
        </w:rPr>
        <w:t xml:space="preserve"> extraction of calculus of ureter </w:t>
      </w:r>
    </w:p>
    <w:p w14:paraId="4953550E" w14:textId="77777777" w:rsidR="00411CA3" w:rsidRPr="00411CA3" w:rsidRDefault="00411CA3" w:rsidP="00411CA3">
      <w:pPr>
        <w:pStyle w:val="Header2"/>
        <w:rPr>
          <w:rFonts w:cs="Arial"/>
          <w:szCs w:val="22"/>
        </w:rPr>
      </w:pPr>
      <w:r w:rsidRPr="00411CA3">
        <w:rPr>
          <w:rFonts w:cs="Arial"/>
          <w:szCs w:val="22"/>
        </w:rPr>
        <w:t>M27.4  </w:t>
      </w:r>
      <w:proofErr w:type="spellStart"/>
      <w:r w:rsidRPr="00411CA3">
        <w:rPr>
          <w:rFonts w:cs="Arial"/>
          <w:szCs w:val="22"/>
        </w:rPr>
        <w:t>Ureteroscopic</w:t>
      </w:r>
      <w:proofErr w:type="spellEnd"/>
      <w:r w:rsidRPr="00411CA3">
        <w:rPr>
          <w:rFonts w:cs="Arial"/>
          <w:szCs w:val="22"/>
        </w:rPr>
        <w:t xml:space="preserve"> insertion of ureteric stent </w:t>
      </w:r>
    </w:p>
    <w:p w14:paraId="33C8A1DF" w14:textId="77777777" w:rsidR="00411CA3" w:rsidRDefault="00411CA3" w:rsidP="00411CA3">
      <w:pPr>
        <w:pStyle w:val="Header2"/>
        <w:rPr>
          <w:rFonts w:cs="Arial"/>
          <w:szCs w:val="22"/>
        </w:rPr>
      </w:pPr>
      <w:r w:rsidRPr="00411CA3">
        <w:rPr>
          <w:rFonts w:cs="Arial"/>
          <w:szCs w:val="22"/>
        </w:rPr>
        <w:t>M65.4  Endoscopic resection of prostate using laser</w:t>
      </w:r>
    </w:p>
    <w:p w14:paraId="3CE02808" w14:textId="77777777" w:rsidR="00411CA3" w:rsidRDefault="00411CA3" w:rsidP="00411CA3">
      <w:pPr>
        <w:pStyle w:val="Header2"/>
        <w:rPr>
          <w:rFonts w:cs="Arial"/>
          <w:szCs w:val="22"/>
        </w:rPr>
      </w:pPr>
      <w:r w:rsidRPr="00411CA3">
        <w:rPr>
          <w:rFonts w:cs="Arial"/>
          <w:szCs w:val="22"/>
        </w:rPr>
        <w:t>Q181, Q188 and Q189</w:t>
      </w:r>
    </w:p>
    <w:p w14:paraId="050DA954" w14:textId="50258168" w:rsidR="00411CA3" w:rsidRPr="00411CA3" w:rsidRDefault="00411CA3" w:rsidP="00411CA3">
      <w:pPr>
        <w:pStyle w:val="Header2"/>
        <w:numPr>
          <w:ilvl w:val="0"/>
          <w:numId w:val="0"/>
        </w:numPr>
        <w:rPr>
          <w:rFonts w:cs="Arial"/>
          <w:szCs w:val="22"/>
        </w:rPr>
      </w:pPr>
      <w:r w:rsidRPr="00411CA3">
        <w:rPr>
          <w:rFonts w:cs="Arial"/>
          <w:b w:val="0"/>
          <w:szCs w:val="22"/>
        </w:rPr>
        <w:t xml:space="preserve">Please see below </w:t>
      </w:r>
      <w:r>
        <w:rPr>
          <w:rFonts w:cs="Arial"/>
          <w:b w:val="0"/>
          <w:szCs w:val="22"/>
        </w:rPr>
        <w:t>the n</w:t>
      </w:r>
      <w:r w:rsidRPr="00411CA3">
        <w:rPr>
          <w:rFonts w:cs="Arial"/>
          <w:b w:val="0"/>
          <w:szCs w:val="22"/>
        </w:rPr>
        <w:t>umber of procedures performed in 2023 for the following codes - where the inpatient start date is equal to the episode start date.</w:t>
      </w:r>
    </w:p>
    <w:tbl>
      <w:tblPr>
        <w:tblW w:w="4169" w:type="dxa"/>
        <w:tblInd w:w="-3" w:type="dxa"/>
        <w:tblCellMar>
          <w:left w:w="0" w:type="dxa"/>
          <w:right w:w="0" w:type="dxa"/>
        </w:tblCellMar>
        <w:tblLook w:val="04A0" w:firstRow="1" w:lastRow="0" w:firstColumn="1" w:lastColumn="0" w:noHBand="0" w:noVBand="1"/>
      </w:tblPr>
      <w:tblGrid>
        <w:gridCol w:w="1955"/>
        <w:gridCol w:w="2214"/>
      </w:tblGrid>
      <w:tr w:rsidR="00411CA3" w:rsidRPr="00411CA3" w14:paraId="7D550B7F" w14:textId="77777777" w:rsidTr="00411CA3">
        <w:trPr>
          <w:trHeight w:val="369"/>
        </w:trPr>
        <w:tc>
          <w:tcPr>
            <w:tcW w:w="1955" w:type="dxa"/>
            <w:tcBorders>
              <w:top w:val="single" w:sz="8" w:space="0" w:color="auto"/>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33FDBBC8" w14:textId="77777777" w:rsidR="00411CA3" w:rsidRPr="00411CA3" w:rsidRDefault="00411CA3" w:rsidP="00411CA3">
            <w:pPr>
              <w:pStyle w:val="Header2"/>
              <w:numPr>
                <w:ilvl w:val="0"/>
                <w:numId w:val="0"/>
              </w:numPr>
              <w:rPr>
                <w:rFonts w:cs="Arial"/>
                <w:szCs w:val="22"/>
              </w:rPr>
            </w:pPr>
            <w:r w:rsidRPr="00411CA3">
              <w:rPr>
                <w:rFonts w:cs="Arial"/>
                <w:szCs w:val="22"/>
              </w:rPr>
              <w:t>Procedure Code</w:t>
            </w:r>
          </w:p>
        </w:tc>
        <w:tc>
          <w:tcPr>
            <w:tcW w:w="2214"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2819B582" w14:textId="77777777" w:rsidR="00411CA3" w:rsidRPr="00411CA3" w:rsidRDefault="00411CA3" w:rsidP="00411CA3">
            <w:pPr>
              <w:pStyle w:val="Header2"/>
              <w:numPr>
                <w:ilvl w:val="0"/>
                <w:numId w:val="0"/>
              </w:numPr>
              <w:rPr>
                <w:rFonts w:cs="Arial"/>
                <w:szCs w:val="22"/>
              </w:rPr>
            </w:pPr>
            <w:r w:rsidRPr="00411CA3">
              <w:rPr>
                <w:rFonts w:cs="Arial"/>
                <w:szCs w:val="22"/>
              </w:rPr>
              <w:t>Count</w:t>
            </w:r>
          </w:p>
        </w:tc>
      </w:tr>
      <w:tr w:rsidR="00411CA3" w:rsidRPr="00411CA3" w14:paraId="6D11A536" w14:textId="77777777" w:rsidTr="00411CA3">
        <w:trPr>
          <w:trHeight w:val="352"/>
        </w:trPr>
        <w:tc>
          <w:tcPr>
            <w:tcW w:w="19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A70E15" w14:textId="77777777" w:rsidR="00411CA3" w:rsidRPr="00411CA3" w:rsidRDefault="00411CA3" w:rsidP="00411CA3">
            <w:pPr>
              <w:pStyle w:val="Header2"/>
              <w:numPr>
                <w:ilvl w:val="0"/>
                <w:numId w:val="0"/>
              </w:numPr>
              <w:rPr>
                <w:rFonts w:cs="Arial"/>
                <w:szCs w:val="22"/>
              </w:rPr>
            </w:pPr>
            <w:r w:rsidRPr="00411CA3">
              <w:rPr>
                <w:rFonts w:cs="Arial"/>
                <w:szCs w:val="22"/>
              </w:rPr>
              <w:t>M093</w:t>
            </w:r>
          </w:p>
        </w:tc>
        <w:tc>
          <w:tcPr>
            <w:tcW w:w="22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D41AB7" w14:textId="77777777" w:rsidR="00411CA3" w:rsidRPr="00411CA3" w:rsidRDefault="00411CA3" w:rsidP="00411CA3">
            <w:pPr>
              <w:pStyle w:val="Header2"/>
              <w:numPr>
                <w:ilvl w:val="0"/>
                <w:numId w:val="0"/>
              </w:numPr>
              <w:rPr>
                <w:rFonts w:cs="Arial"/>
                <w:b w:val="0"/>
                <w:szCs w:val="22"/>
              </w:rPr>
            </w:pPr>
            <w:r w:rsidRPr="00411CA3">
              <w:rPr>
                <w:rFonts w:cs="Arial"/>
                <w:b w:val="0"/>
                <w:szCs w:val="22"/>
              </w:rPr>
              <w:t>107</w:t>
            </w:r>
          </w:p>
        </w:tc>
      </w:tr>
      <w:tr w:rsidR="00411CA3" w:rsidRPr="00411CA3" w14:paraId="4A1AE15E" w14:textId="77777777" w:rsidTr="00411CA3">
        <w:trPr>
          <w:trHeight w:val="352"/>
        </w:trPr>
        <w:tc>
          <w:tcPr>
            <w:tcW w:w="19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FBF470" w14:textId="77777777" w:rsidR="00411CA3" w:rsidRPr="00411CA3" w:rsidRDefault="00411CA3" w:rsidP="00411CA3">
            <w:pPr>
              <w:pStyle w:val="Header2"/>
              <w:numPr>
                <w:ilvl w:val="0"/>
                <w:numId w:val="0"/>
              </w:numPr>
              <w:rPr>
                <w:rFonts w:cs="Arial"/>
                <w:szCs w:val="22"/>
              </w:rPr>
            </w:pPr>
            <w:r w:rsidRPr="00411CA3">
              <w:rPr>
                <w:rFonts w:cs="Arial"/>
                <w:szCs w:val="22"/>
              </w:rPr>
              <w:t>M094</w:t>
            </w:r>
          </w:p>
        </w:tc>
        <w:tc>
          <w:tcPr>
            <w:tcW w:w="22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DD5536" w14:textId="77777777" w:rsidR="00411CA3" w:rsidRPr="00411CA3" w:rsidRDefault="00411CA3" w:rsidP="00411CA3">
            <w:pPr>
              <w:pStyle w:val="Header2"/>
              <w:numPr>
                <w:ilvl w:val="0"/>
                <w:numId w:val="0"/>
              </w:numPr>
              <w:rPr>
                <w:rFonts w:cs="Arial"/>
                <w:b w:val="0"/>
                <w:szCs w:val="22"/>
              </w:rPr>
            </w:pPr>
            <w:r w:rsidRPr="00411CA3">
              <w:rPr>
                <w:rFonts w:cs="Arial"/>
                <w:b w:val="0"/>
                <w:szCs w:val="22"/>
              </w:rPr>
              <w:t>23</w:t>
            </w:r>
          </w:p>
        </w:tc>
      </w:tr>
      <w:tr w:rsidR="00411CA3" w:rsidRPr="00411CA3" w14:paraId="3FE0183C" w14:textId="77777777" w:rsidTr="00411CA3">
        <w:trPr>
          <w:trHeight w:val="352"/>
        </w:trPr>
        <w:tc>
          <w:tcPr>
            <w:tcW w:w="19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44AA72" w14:textId="77777777" w:rsidR="00411CA3" w:rsidRPr="00411CA3" w:rsidRDefault="00411CA3" w:rsidP="00411CA3">
            <w:pPr>
              <w:pStyle w:val="Header2"/>
              <w:numPr>
                <w:ilvl w:val="0"/>
                <w:numId w:val="0"/>
              </w:numPr>
              <w:rPr>
                <w:rFonts w:cs="Arial"/>
                <w:szCs w:val="22"/>
              </w:rPr>
            </w:pPr>
            <w:r w:rsidRPr="00411CA3">
              <w:rPr>
                <w:rFonts w:cs="Arial"/>
                <w:szCs w:val="22"/>
              </w:rPr>
              <w:t>M271</w:t>
            </w:r>
          </w:p>
        </w:tc>
        <w:tc>
          <w:tcPr>
            <w:tcW w:w="22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B7BFA" w14:textId="77777777" w:rsidR="00411CA3" w:rsidRPr="00411CA3" w:rsidRDefault="00411CA3" w:rsidP="00411CA3">
            <w:pPr>
              <w:pStyle w:val="Header2"/>
              <w:numPr>
                <w:ilvl w:val="0"/>
                <w:numId w:val="0"/>
              </w:numPr>
              <w:rPr>
                <w:rFonts w:cs="Arial"/>
                <w:b w:val="0"/>
                <w:szCs w:val="22"/>
              </w:rPr>
            </w:pPr>
            <w:r w:rsidRPr="00411CA3">
              <w:rPr>
                <w:rFonts w:cs="Arial"/>
                <w:b w:val="0"/>
                <w:szCs w:val="22"/>
              </w:rPr>
              <w:t>206</w:t>
            </w:r>
          </w:p>
        </w:tc>
      </w:tr>
      <w:tr w:rsidR="00411CA3" w:rsidRPr="00411CA3" w14:paraId="735B0468" w14:textId="77777777" w:rsidTr="00411CA3">
        <w:trPr>
          <w:trHeight w:val="352"/>
        </w:trPr>
        <w:tc>
          <w:tcPr>
            <w:tcW w:w="19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0E9DA7" w14:textId="77777777" w:rsidR="00411CA3" w:rsidRPr="00411CA3" w:rsidRDefault="00411CA3" w:rsidP="00411CA3">
            <w:pPr>
              <w:pStyle w:val="Header2"/>
              <w:numPr>
                <w:ilvl w:val="0"/>
                <w:numId w:val="0"/>
              </w:numPr>
              <w:rPr>
                <w:rFonts w:cs="Arial"/>
                <w:szCs w:val="22"/>
              </w:rPr>
            </w:pPr>
            <w:r w:rsidRPr="00411CA3">
              <w:rPr>
                <w:rFonts w:cs="Arial"/>
                <w:szCs w:val="22"/>
              </w:rPr>
              <w:t>M272</w:t>
            </w:r>
          </w:p>
        </w:tc>
        <w:tc>
          <w:tcPr>
            <w:tcW w:w="22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C2B9B4" w14:textId="77777777" w:rsidR="00411CA3" w:rsidRPr="00411CA3" w:rsidRDefault="00411CA3" w:rsidP="00411CA3">
            <w:pPr>
              <w:pStyle w:val="Header2"/>
              <w:numPr>
                <w:ilvl w:val="0"/>
                <w:numId w:val="0"/>
              </w:numPr>
              <w:rPr>
                <w:rFonts w:cs="Arial"/>
                <w:b w:val="0"/>
                <w:szCs w:val="22"/>
              </w:rPr>
            </w:pPr>
            <w:r w:rsidRPr="00411CA3">
              <w:rPr>
                <w:rFonts w:cs="Arial"/>
                <w:b w:val="0"/>
                <w:szCs w:val="22"/>
              </w:rPr>
              <w:t>13</w:t>
            </w:r>
          </w:p>
        </w:tc>
      </w:tr>
      <w:tr w:rsidR="00411CA3" w:rsidRPr="00411CA3" w14:paraId="19D26249" w14:textId="77777777" w:rsidTr="00411CA3">
        <w:trPr>
          <w:trHeight w:val="352"/>
        </w:trPr>
        <w:tc>
          <w:tcPr>
            <w:tcW w:w="19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C4F7B4" w14:textId="77777777" w:rsidR="00411CA3" w:rsidRPr="00411CA3" w:rsidRDefault="00411CA3" w:rsidP="00411CA3">
            <w:pPr>
              <w:pStyle w:val="Header2"/>
              <w:numPr>
                <w:ilvl w:val="0"/>
                <w:numId w:val="0"/>
              </w:numPr>
              <w:rPr>
                <w:rFonts w:cs="Arial"/>
                <w:szCs w:val="22"/>
              </w:rPr>
            </w:pPr>
            <w:r w:rsidRPr="00411CA3">
              <w:rPr>
                <w:rFonts w:cs="Arial"/>
                <w:szCs w:val="22"/>
              </w:rPr>
              <w:t>M273</w:t>
            </w:r>
          </w:p>
        </w:tc>
        <w:tc>
          <w:tcPr>
            <w:tcW w:w="22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5F79D9" w14:textId="77777777" w:rsidR="00411CA3" w:rsidRPr="00411CA3" w:rsidRDefault="00411CA3" w:rsidP="00411CA3">
            <w:pPr>
              <w:pStyle w:val="Header2"/>
              <w:numPr>
                <w:ilvl w:val="0"/>
                <w:numId w:val="0"/>
              </w:numPr>
              <w:rPr>
                <w:rFonts w:cs="Arial"/>
                <w:b w:val="0"/>
                <w:szCs w:val="22"/>
              </w:rPr>
            </w:pPr>
            <w:r w:rsidRPr="00411CA3">
              <w:rPr>
                <w:rFonts w:cs="Arial"/>
                <w:b w:val="0"/>
                <w:szCs w:val="22"/>
              </w:rPr>
              <w:t>23</w:t>
            </w:r>
          </w:p>
        </w:tc>
      </w:tr>
      <w:tr w:rsidR="00411CA3" w:rsidRPr="00411CA3" w14:paraId="0F192949" w14:textId="77777777" w:rsidTr="00411CA3">
        <w:trPr>
          <w:trHeight w:val="352"/>
        </w:trPr>
        <w:tc>
          <w:tcPr>
            <w:tcW w:w="19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114617" w14:textId="77777777" w:rsidR="00411CA3" w:rsidRPr="00411CA3" w:rsidRDefault="00411CA3" w:rsidP="00411CA3">
            <w:pPr>
              <w:pStyle w:val="Header2"/>
              <w:numPr>
                <w:ilvl w:val="0"/>
                <w:numId w:val="0"/>
              </w:numPr>
              <w:rPr>
                <w:rFonts w:cs="Arial"/>
                <w:szCs w:val="22"/>
              </w:rPr>
            </w:pPr>
            <w:r w:rsidRPr="00411CA3">
              <w:rPr>
                <w:rFonts w:cs="Arial"/>
                <w:szCs w:val="22"/>
              </w:rPr>
              <w:t>M274</w:t>
            </w:r>
          </w:p>
        </w:tc>
        <w:tc>
          <w:tcPr>
            <w:tcW w:w="22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BAA358" w14:textId="77777777" w:rsidR="00411CA3" w:rsidRPr="00411CA3" w:rsidRDefault="00411CA3" w:rsidP="00411CA3">
            <w:pPr>
              <w:pStyle w:val="Header2"/>
              <w:numPr>
                <w:ilvl w:val="0"/>
                <w:numId w:val="0"/>
              </w:numPr>
              <w:rPr>
                <w:rFonts w:cs="Arial"/>
                <w:b w:val="0"/>
                <w:szCs w:val="22"/>
              </w:rPr>
            </w:pPr>
            <w:r w:rsidRPr="00411CA3">
              <w:rPr>
                <w:rFonts w:cs="Arial"/>
                <w:b w:val="0"/>
                <w:szCs w:val="22"/>
              </w:rPr>
              <w:t>99</w:t>
            </w:r>
          </w:p>
        </w:tc>
      </w:tr>
      <w:tr w:rsidR="00411CA3" w:rsidRPr="00411CA3" w14:paraId="6F4FD7F9" w14:textId="77777777" w:rsidTr="00411CA3">
        <w:trPr>
          <w:trHeight w:val="352"/>
        </w:trPr>
        <w:tc>
          <w:tcPr>
            <w:tcW w:w="19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517F7B" w14:textId="77777777" w:rsidR="00411CA3" w:rsidRPr="00411CA3" w:rsidRDefault="00411CA3" w:rsidP="00411CA3">
            <w:pPr>
              <w:pStyle w:val="Header2"/>
              <w:numPr>
                <w:ilvl w:val="0"/>
                <w:numId w:val="0"/>
              </w:numPr>
              <w:rPr>
                <w:rFonts w:cs="Arial"/>
                <w:szCs w:val="22"/>
              </w:rPr>
            </w:pPr>
            <w:r w:rsidRPr="00411CA3">
              <w:rPr>
                <w:rFonts w:cs="Arial"/>
                <w:szCs w:val="22"/>
              </w:rPr>
              <w:t>M654</w:t>
            </w:r>
          </w:p>
        </w:tc>
        <w:tc>
          <w:tcPr>
            <w:tcW w:w="22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9460BB" w14:textId="77777777" w:rsidR="00411CA3" w:rsidRPr="00411CA3" w:rsidRDefault="00411CA3" w:rsidP="00411CA3">
            <w:pPr>
              <w:pStyle w:val="Header2"/>
              <w:numPr>
                <w:ilvl w:val="0"/>
                <w:numId w:val="0"/>
              </w:numPr>
              <w:rPr>
                <w:rFonts w:cs="Arial"/>
                <w:b w:val="0"/>
                <w:szCs w:val="22"/>
              </w:rPr>
            </w:pPr>
            <w:r w:rsidRPr="00411CA3">
              <w:rPr>
                <w:rFonts w:cs="Arial"/>
                <w:b w:val="0"/>
                <w:szCs w:val="22"/>
              </w:rPr>
              <w:t>249</w:t>
            </w:r>
          </w:p>
        </w:tc>
      </w:tr>
      <w:tr w:rsidR="00411CA3" w:rsidRPr="00411CA3" w14:paraId="2E998F9D" w14:textId="77777777" w:rsidTr="00411CA3">
        <w:trPr>
          <w:trHeight w:val="352"/>
        </w:trPr>
        <w:tc>
          <w:tcPr>
            <w:tcW w:w="19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1D56FA" w14:textId="77777777" w:rsidR="00411CA3" w:rsidRPr="00411CA3" w:rsidRDefault="00411CA3" w:rsidP="00411CA3">
            <w:pPr>
              <w:pStyle w:val="Header2"/>
              <w:numPr>
                <w:ilvl w:val="0"/>
                <w:numId w:val="0"/>
              </w:numPr>
              <w:rPr>
                <w:rFonts w:cs="Arial"/>
                <w:szCs w:val="22"/>
              </w:rPr>
            </w:pPr>
            <w:r w:rsidRPr="00411CA3">
              <w:rPr>
                <w:rFonts w:cs="Arial"/>
                <w:szCs w:val="22"/>
              </w:rPr>
              <w:t>Q181</w:t>
            </w:r>
          </w:p>
        </w:tc>
        <w:tc>
          <w:tcPr>
            <w:tcW w:w="22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9EA7D6" w14:textId="77777777" w:rsidR="00411CA3" w:rsidRPr="00411CA3" w:rsidRDefault="00411CA3" w:rsidP="00411CA3">
            <w:pPr>
              <w:pStyle w:val="Header2"/>
              <w:numPr>
                <w:ilvl w:val="0"/>
                <w:numId w:val="0"/>
              </w:numPr>
              <w:rPr>
                <w:rFonts w:cs="Arial"/>
                <w:b w:val="0"/>
                <w:szCs w:val="22"/>
              </w:rPr>
            </w:pPr>
            <w:r w:rsidRPr="00411CA3">
              <w:rPr>
                <w:rFonts w:cs="Arial"/>
                <w:b w:val="0"/>
                <w:szCs w:val="22"/>
              </w:rPr>
              <w:t>313</w:t>
            </w:r>
          </w:p>
        </w:tc>
      </w:tr>
      <w:tr w:rsidR="00411CA3" w:rsidRPr="00411CA3" w14:paraId="22E771A8" w14:textId="77777777" w:rsidTr="00411CA3">
        <w:trPr>
          <w:trHeight w:val="352"/>
        </w:trPr>
        <w:tc>
          <w:tcPr>
            <w:tcW w:w="19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274FD4" w14:textId="77777777" w:rsidR="00411CA3" w:rsidRPr="00411CA3" w:rsidRDefault="00411CA3" w:rsidP="00411CA3">
            <w:pPr>
              <w:pStyle w:val="Header2"/>
              <w:numPr>
                <w:ilvl w:val="0"/>
                <w:numId w:val="0"/>
              </w:numPr>
              <w:rPr>
                <w:rFonts w:cs="Arial"/>
                <w:szCs w:val="22"/>
              </w:rPr>
            </w:pPr>
            <w:r w:rsidRPr="00411CA3">
              <w:rPr>
                <w:rFonts w:cs="Arial"/>
                <w:szCs w:val="22"/>
              </w:rPr>
              <w:t>Q188</w:t>
            </w:r>
          </w:p>
        </w:tc>
        <w:tc>
          <w:tcPr>
            <w:tcW w:w="22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2E5109" w14:textId="77777777" w:rsidR="00411CA3" w:rsidRPr="00411CA3" w:rsidRDefault="00411CA3" w:rsidP="00411CA3">
            <w:pPr>
              <w:pStyle w:val="Header2"/>
              <w:numPr>
                <w:ilvl w:val="0"/>
                <w:numId w:val="0"/>
              </w:numPr>
              <w:rPr>
                <w:rFonts w:cs="Arial"/>
                <w:b w:val="0"/>
                <w:szCs w:val="22"/>
              </w:rPr>
            </w:pPr>
            <w:r w:rsidRPr="00411CA3">
              <w:rPr>
                <w:rFonts w:cs="Arial"/>
                <w:b w:val="0"/>
                <w:szCs w:val="22"/>
              </w:rPr>
              <w:t>18</w:t>
            </w:r>
          </w:p>
        </w:tc>
      </w:tr>
      <w:tr w:rsidR="00411CA3" w:rsidRPr="00411CA3" w14:paraId="477D76BB" w14:textId="77777777" w:rsidTr="00411CA3">
        <w:trPr>
          <w:trHeight w:val="352"/>
        </w:trPr>
        <w:tc>
          <w:tcPr>
            <w:tcW w:w="19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FFF408" w14:textId="77777777" w:rsidR="00411CA3" w:rsidRPr="00411CA3" w:rsidRDefault="00411CA3" w:rsidP="00411CA3">
            <w:pPr>
              <w:pStyle w:val="Header2"/>
              <w:numPr>
                <w:ilvl w:val="0"/>
                <w:numId w:val="0"/>
              </w:numPr>
              <w:rPr>
                <w:rFonts w:cs="Arial"/>
                <w:szCs w:val="22"/>
              </w:rPr>
            </w:pPr>
            <w:r w:rsidRPr="00411CA3">
              <w:rPr>
                <w:rFonts w:cs="Arial"/>
                <w:szCs w:val="22"/>
              </w:rPr>
              <w:t>Q189</w:t>
            </w:r>
          </w:p>
        </w:tc>
        <w:tc>
          <w:tcPr>
            <w:tcW w:w="22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4191A7" w14:textId="77777777" w:rsidR="00411CA3" w:rsidRPr="00411CA3" w:rsidRDefault="00411CA3" w:rsidP="00411CA3">
            <w:pPr>
              <w:pStyle w:val="Header2"/>
              <w:numPr>
                <w:ilvl w:val="0"/>
                <w:numId w:val="0"/>
              </w:numPr>
              <w:rPr>
                <w:rFonts w:cs="Arial"/>
                <w:b w:val="0"/>
                <w:szCs w:val="22"/>
              </w:rPr>
            </w:pPr>
            <w:r w:rsidRPr="00411CA3">
              <w:rPr>
                <w:rFonts w:cs="Arial"/>
                <w:b w:val="0"/>
                <w:szCs w:val="22"/>
              </w:rPr>
              <w:t>48</w:t>
            </w:r>
          </w:p>
        </w:tc>
      </w:tr>
    </w:tbl>
    <w:p w14:paraId="7EB6936D" w14:textId="77777777" w:rsidR="00A21EF5" w:rsidRDefault="00A21EF5" w:rsidP="005F03A3">
      <w:pPr>
        <w:pStyle w:val="Header2"/>
        <w:numPr>
          <w:ilvl w:val="0"/>
          <w:numId w:val="0"/>
        </w:numPr>
      </w:pPr>
      <w:bookmarkStart w:id="0" w:name="_GoBack"/>
      <w:bookmarkEnd w:id="0"/>
    </w:p>
    <w:p w14:paraId="25DD0720" w14:textId="77777777" w:rsidR="009719C0" w:rsidRDefault="009719C0" w:rsidP="009719C0">
      <w:pPr>
        <w:pStyle w:val="BodyCopy"/>
      </w:pPr>
      <w:r>
        <w:lastRenderedPageBreak/>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302680AC"/>
    <w:lvl w:ilvl="0" w:tplc="BAA029B0">
      <w:start w:val="1"/>
      <w:numFmt w:val="decimal"/>
      <w:pStyle w:val="Header2"/>
      <w:lvlText w:val="%1."/>
      <w:lvlJc w:val="left"/>
      <w:pPr>
        <w:ind w:left="720" w:hanging="72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7"/>
  </w:num>
  <w:num w:numId="13">
    <w:abstractNumId w:val="32"/>
  </w:num>
  <w:num w:numId="14">
    <w:abstractNumId w:val="20"/>
  </w:num>
  <w:num w:numId="15">
    <w:abstractNumId w:val="30"/>
  </w:num>
  <w:num w:numId="16">
    <w:abstractNumId w:val="12"/>
  </w:num>
  <w:num w:numId="17">
    <w:abstractNumId w:val="19"/>
  </w:num>
  <w:num w:numId="18">
    <w:abstractNumId w:val="29"/>
  </w:num>
  <w:num w:numId="19">
    <w:abstractNumId w:val="11"/>
  </w:num>
  <w:num w:numId="20">
    <w:abstractNumId w:val="25"/>
  </w:num>
  <w:num w:numId="21">
    <w:abstractNumId w:val="14"/>
  </w:num>
  <w:num w:numId="22">
    <w:abstractNumId w:val="21"/>
  </w:num>
  <w:num w:numId="23">
    <w:abstractNumId w:val="23"/>
  </w:num>
  <w:num w:numId="24">
    <w:abstractNumId w:val="22"/>
  </w:num>
  <w:num w:numId="25">
    <w:abstractNumId w:val="38"/>
  </w:num>
  <w:num w:numId="26">
    <w:abstractNumId w:val="36"/>
  </w:num>
  <w:num w:numId="27">
    <w:abstractNumId w:val="1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num>
  <w:num w:numId="31">
    <w:abstractNumId w:val="10"/>
  </w:num>
  <w:num w:numId="32">
    <w:abstractNumId w:val="13"/>
  </w:num>
  <w:num w:numId="33">
    <w:abstractNumId w:val="18"/>
  </w:num>
  <w:num w:numId="34">
    <w:abstractNumId w:val="31"/>
  </w:num>
  <w:num w:numId="35">
    <w:abstractNumId w:val="26"/>
  </w:num>
  <w:num w:numId="36">
    <w:abstractNumId w:val="28"/>
  </w:num>
  <w:num w:numId="37">
    <w:abstractNumId w:val="16"/>
  </w:num>
  <w:num w:numId="38">
    <w:abstractNumId w:val="2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11CA3"/>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DD04B0"/>
    <w:rsid w:val="00E179BD"/>
    <w:rsid w:val="00E22EC5"/>
    <w:rsid w:val="00E4290C"/>
    <w:rsid w:val="00E554F9"/>
    <w:rsid w:val="00E652A3"/>
    <w:rsid w:val="00E91340"/>
    <w:rsid w:val="00EE6B55"/>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412971871">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161236348">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48990737">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674E7-B130-4643-92EA-42A0694B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2024-01-17T11:54:00Z</dcterms:created>
  <dcterms:modified xsi:type="dcterms:W3CDTF">2024-01-17T11:54:00Z</dcterms:modified>
</cp:coreProperties>
</file>