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491FEBD7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E90D53">
        <w:rPr>
          <w:noProof/>
          <w:color w:val="auto"/>
          <w:sz w:val="24"/>
          <w:szCs w:val="24"/>
        </w:rPr>
        <w:t>02/12/2022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4DA7E298" w14:textId="29D893E0" w:rsidR="00EB5C70" w:rsidRPr="00923D02" w:rsidRDefault="00EB5C70">
      <w:pPr>
        <w:spacing w:after="0"/>
        <w:rPr>
          <w:sz w:val="24"/>
          <w:szCs w:val="24"/>
        </w:rPr>
      </w:pPr>
    </w:p>
    <w:p w14:paraId="26A27E88" w14:textId="0A97FFD6" w:rsidR="00586D11" w:rsidRDefault="00923D02" w:rsidP="00D41F5C">
      <w:pPr>
        <w:spacing w:after="0"/>
        <w:rPr>
          <w:color w:val="212121"/>
          <w:sz w:val="24"/>
        </w:rPr>
      </w:pPr>
      <w:r w:rsidRPr="00923D02">
        <w:rPr>
          <w:b/>
          <w:sz w:val="24"/>
          <w:szCs w:val="24"/>
        </w:rPr>
        <w:t>FOI</w:t>
      </w:r>
      <w:r w:rsidR="00E90D53">
        <w:rPr>
          <w:b/>
          <w:sz w:val="24"/>
          <w:szCs w:val="24"/>
        </w:rPr>
        <w:t xml:space="preserve"> 1831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5E6757C7" w14:textId="1AEEBC77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472CBA49" w14:textId="77777777" w:rsidR="00E90D53" w:rsidRPr="00E90D53" w:rsidRDefault="00E90D53" w:rsidP="00E90D53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E90D53">
        <w:rPr>
          <w:b/>
          <w:sz w:val="24"/>
          <w:szCs w:val="24"/>
        </w:rPr>
        <w:t>Have any of the following services been closed at your Trust due to staffing issues between November 2021 and October 2022 (inclusive):</w:t>
      </w:r>
    </w:p>
    <w:p w14:paraId="19F355FE" w14:textId="31AB5C83" w:rsidR="00E90D53" w:rsidRPr="00E90D53" w:rsidRDefault="00E90D53" w:rsidP="00E90D53">
      <w:pPr>
        <w:spacing w:after="5" w:line="250" w:lineRule="auto"/>
        <w:ind w:left="10" w:right="25" w:hanging="10"/>
        <w:rPr>
          <w:sz w:val="24"/>
          <w:szCs w:val="24"/>
        </w:rPr>
      </w:pPr>
      <w:r w:rsidRPr="00E90D53">
        <w:rPr>
          <w:b/>
          <w:sz w:val="24"/>
          <w:szCs w:val="24"/>
        </w:rPr>
        <w:t>a)      Birth Centre/Maternity Unit/Ward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No</w:t>
      </w:r>
    </w:p>
    <w:p w14:paraId="2736B217" w14:textId="1A60F26B" w:rsidR="00E90D53" w:rsidRPr="00E90D53" w:rsidRDefault="00E90D53" w:rsidP="00E90D53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E90D53">
        <w:rPr>
          <w:b/>
          <w:sz w:val="24"/>
          <w:szCs w:val="24"/>
        </w:rPr>
        <w:t>b)      Breast imaging unit/Ward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No</w:t>
      </w:r>
    </w:p>
    <w:p w14:paraId="785AD466" w14:textId="6E4E2390" w:rsidR="00E90D53" w:rsidRPr="00E90D53" w:rsidRDefault="00E90D53" w:rsidP="00E90D53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E90D53">
        <w:rPr>
          <w:b/>
          <w:sz w:val="24"/>
          <w:szCs w:val="24"/>
        </w:rPr>
        <w:t>c)      Stroke and rehabilitation Unit/Ward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No</w:t>
      </w:r>
    </w:p>
    <w:p w14:paraId="4F934829" w14:textId="68DA8B87" w:rsidR="00E90D53" w:rsidRPr="00E90D53" w:rsidRDefault="00E90D53" w:rsidP="00E90D53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E90D53">
        <w:rPr>
          <w:b/>
          <w:sz w:val="24"/>
          <w:szCs w:val="24"/>
        </w:rPr>
        <w:t>d)      Dialysis Unit/Ward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No</w:t>
      </w:r>
      <w:bookmarkStart w:id="0" w:name="_GoBack"/>
      <w:bookmarkEnd w:id="0"/>
    </w:p>
    <w:p w14:paraId="60443784" w14:textId="1ECA63CD" w:rsidR="00E90D53" w:rsidRPr="00E90D53" w:rsidRDefault="00E90D53" w:rsidP="00E90D53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E90D53">
        <w:rPr>
          <w:b/>
          <w:sz w:val="24"/>
          <w:szCs w:val="24"/>
        </w:rPr>
        <w:t xml:space="preserve">If so, I would be grateful if you could let me know how long the unit was closed </w:t>
      </w:r>
      <w:proofErr w:type="gramStart"/>
      <w:r w:rsidRPr="00E90D53">
        <w:rPr>
          <w:b/>
          <w:sz w:val="24"/>
          <w:szCs w:val="24"/>
        </w:rPr>
        <w:t>for?</w:t>
      </w:r>
      <w:proofErr w:type="gramEnd"/>
      <w:r>
        <w:rPr>
          <w:b/>
          <w:sz w:val="24"/>
          <w:szCs w:val="24"/>
        </w:rPr>
        <w:t xml:space="preserve"> </w:t>
      </w:r>
      <w:r w:rsidRPr="00E90D53">
        <w:rPr>
          <w:sz w:val="24"/>
          <w:szCs w:val="24"/>
        </w:rPr>
        <w:t>N/A</w:t>
      </w:r>
    </w:p>
    <w:p w14:paraId="53C0F2FA" w14:textId="2C36412E" w:rsidR="00D41F5C" w:rsidRDefault="00D41F5C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386F4BD1" w14:textId="77777777" w:rsidR="00D41F5C" w:rsidRPr="00921999" w:rsidRDefault="00D41F5C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t xml:space="preserve">Yours sincerely, </w:t>
      </w:r>
    </w:p>
    <w:p w14:paraId="4E3A0F4B" w14:textId="1EF805E5" w:rsidR="00FD2249" w:rsidRDefault="00D519BE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</w:p>
    <w:p w14:paraId="2C06E3E8" w14:textId="77777777" w:rsidR="00B94328" w:rsidRDefault="00B94328">
      <w:pPr>
        <w:spacing w:after="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D3630" w14:textId="77777777" w:rsidR="00240898" w:rsidRDefault="00240898" w:rsidP="00097478">
      <w:pPr>
        <w:spacing w:after="0" w:line="240" w:lineRule="auto"/>
      </w:pPr>
      <w:r>
        <w:separator/>
      </w:r>
    </w:p>
  </w:endnote>
  <w:endnote w:type="continuationSeparator" w:id="0">
    <w:p w14:paraId="5EA905EB" w14:textId="77777777" w:rsidR="00240898" w:rsidRDefault="00240898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3CCAE098" w14:textId="77777777" w:rsidTr="64931E3A">
      <w:tc>
        <w:tcPr>
          <w:tcW w:w="3326" w:type="dxa"/>
        </w:tcPr>
        <w:p w14:paraId="37C1E03D" w14:textId="2F01ECB3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1B6FEE" w:rsidRDefault="001B6FEE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D404" w14:textId="77777777" w:rsidR="00240898" w:rsidRDefault="00240898" w:rsidP="00097478">
      <w:pPr>
        <w:spacing w:after="0" w:line="240" w:lineRule="auto"/>
      </w:pPr>
      <w:r>
        <w:separator/>
      </w:r>
    </w:p>
  </w:footnote>
  <w:footnote w:type="continuationSeparator" w:id="0">
    <w:p w14:paraId="4FCAC237" w14:textId="77777777" w:rsidR="00240898" w:rsidRDefault="00240898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159836DC" w14:textId="77777777" w:rsidTr="64931E3A">
      <w:tc>
        <w:tcPr>
          <w:tcW w:w="3326" w:type="dxa"/>
        </w:tcPr>
        <w:p w14:paraId="192BFDCD" w14:textId="20A62D44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1B6FEE" w:rsidRDefault="001B6FEE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B8A"/>
    <w:multiLevelType w:val="multilevel"/>
    <w:tmpl w:val="7A14C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2FA0"/>
    <w:multiLevelType w:val="hybridMultilevel"/>
    <w:tmpl w:val="5CC09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529"/>
    <w:multiLevelType w:val="multilevel"/>
    <w:tmpl w:val="A6162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B19"/>
    <w:multiLevelType w:val="multilevel"/>
    <w:tmpl w:val="E28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37E28"/>
    <w:multiLevelType w:val="multilevel"/>
    <w:tmpl w:val="1CA0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19"/>
  </w:num>
  <w:num w:numId="16">
    <w:abstractNumId w:val="18"/>
  </w:num>
  <w:num w:numId="17">
    <w:abstractNumId w:val="6"/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14FD"/>
    <w:rsid w:val="001B6FEE"/>
    <w:rsid w:val="00240898"/>
    <w:rsid w:val="00253E7F"/>
    <w:rsid w:val="002814E3"/>
    <w:rsid w:val="002A009B"/>
    <w:rsid w:val="002C28BC"/>
    <w:rsid w:val="002D37C4"/>
    <w:rsid w:val="00342FCC"/>
    <w:rsid w:val="003A1C7D"/>
    <w:rsid w:val="003F1F65"/>
    <w:rsid w:val="0042268B"/>
    <w:rsid w:val="004E4D10"/>
    <w:rsid w:val="004E7361"/>
    <w:rsid w:val="00586D11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23D02"/>
    <w:rsid w:val="00944242"/>
    <w:rsid w:val="00982138"/>
    <w:rsid w:val="009A2531"/>
    <w:rsid w:val="00A66DA2"/>
    <w:rsid w:val="00A87ADC"/>
    <w:rsid w:val="00A94437"/>
    <w:rsid w:val="00AA45D5"/>
    <w:rsid w:val="00AB6F2E"/>
    <w:rsid w:val="00AC1E64"/>
    <w:rsid w:val="00B07A7B"/>
    <w:rsid w:val="00B94328"/>
    <w:rsid w:val="00BE5CD2"/>
    <w:rsid w:val="00C230B3"/>
    <w:rsid w:val="00C7493C"/>
    <w:rsid w:val="00CC4635"/>
    <w:rsid w:val="00D0455C"/>
    <w:rsid w:val="00D317FE"/>
    <w:rsid w:val="00D41F5C"/>
    <w:rsid w:val="00D519BE"/>
    <w:rsid w:val="00D750BC"/>
    <w:rsid w:val="00E0550A"/>
    <w:rsid w:val="00E15FD8"/>
    <w:rsid w:val="00E90D53"/>
    <w:rsid w:val="00EB5C70"/>
    <w:rsid w:val="00F25668"/>
    <w:rsid w:val="00F411A7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8A901-A6AF-44EE-A237-BC1AA7B3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Rida Naqvi</cp:lastModifiedBy>
  <cp:revision>2</cp:revision>
  <cp:lastPrinted>2022-05-23T12:41:00Z</cp:lastPrinted>
  <dcterms:created xsi:type="dcterms:W3CDTF">2022-12-02T12:49:00Z</dcterms:created>
  <dcterms:modified xsi:type="dcterms:W3CDTF">2022-12-02T12:49:00Z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