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1AB29BCF" w:rsidR="00BC08C6" w:rsidRPr="00F21541" w:rsidRDefault="00223E8B" w:rsidP="00F21541">
      <w:pPr>
        <w:pStyle w:val="Header1"/>
      </w:pPr>
      <w:r>
        <w:t>FOI</w:t>
      </w:r>
      <w:r w:rsidR="000A43B7">
        <w:t xml:space="preserve"> </w:t>
      </w:r>
      <w:r w:rsidR="00143E37">
        <w:t>3050</w:t>
      </w:r>
    </w:p>
    <w:p w14:paraId="03EDF20E" w14:textId="3E85E7AB"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143E37">
        <w:rPr>
          <w:noProof/>
        </w:rPr>
        <w:t>03/05/2024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0E94B174" w14:textId="7A141AAF" w:rsidR="00F202D4" w:rsidRDefault="00BC08C6" w:rsidP="00F202D4">
      <w:pPr>
        <w:pStyle w:val="BodyCopy"/>
      </w:pPr>
      <w:r>
        <w:t>You asked:</w:t>
      </w:r>
    </w:p>
    <w:p w14:paraId="4A6DA83A" w14:textId="11325FCB" w:rsidR="00143E37" w:rsidRPr="00143E37" w:rsidRDefault="00143E37" w:rsidP="00143E37">
      <w:pPr>
        <w:pStyle w:val="Header2"/>
        <w:spacing w:after="0"/>
        <w:rPr>
          <w:szCs w:val="22"/>
        </w:rPr>
      </w:pPr>
      <w:r w:rsidRPr="00143E37">
        <w:rPr>
          <w:szCs w:val="22"/>
        </w:rPr>
        <w:t>How many complaints of each of the following types of discrimination were reported to your organisation in 2021, 2022 and 2023:</w:t>
      </w:r>
    </w:p>
    <w:p w14:paraId="6BDBA44A" w14:textId="77777777" w:rsidR="00143E37" w:rsidRPr="00143E37" w:rsidRDefault="00143E37" w:rsidP="00143E37">
      <w:pPr>
        <w:pStyle w:val="NormalWeb"/>
        <w:numPr>
          <w:ilvl w:val="0"/>
          <w:numId w:val="45"/>
        </w:numPr>
        <w:spacing w:before="240"/>
        <w:rPr>
          <w:rFonts w:ascii="Arial" w:hAnsi="Arial" w:cs="Arial"/>
          <w:b/>
          <w:bCs/>
          <w:color w:val="3F3F3F"/>
          <w:sz w:val="22"/>
          <w:szCs w:val="22"/>
        </w:rPr>
      </w:pPr>
      <w:r w:rsidRPr="00143E37">
        <w:rPr>
          <w:rFonts w:ascii="Arial" w:hAnsi="Arial" w:cs="Arial"/>
          <w:b/>
          <w:bCs/>
          <w:color w:val="3F3F3F"/>
          <w:sz w:val="22"/>
          <w:szCs w:val="22"/>
        </w:rPr>
        <w:t>Disability discrimination</w:t>
      </w:r>
    </w:p>
    <w:p w14:paraId="3957E19A" w14:textId="5D158CE7" w:rsidR="00143E37" w:rsidRPr="00143E37" w:rsidRDefault="00143E37" w:rsidP="00143E37">
      <w:pPr>
        <w:pStyle w:val="NormalWeb"/>
        <w:spacing w:before="240"/>
        <w:ind w:left="960"/>
        <w:rPr>
          <w:rFonts w:ascii="Arial" w:hAnsi="Arial" w:cs="Arial"/>
          <w:b/>
          <w:bCs/>
          <w:color w:val="3F3F3F"/>
          <w:sz w:val="22"/>
          <w:szCs w:val="22"/>
        </w:rPr>
      </w:pPr>
      <w:r w:rsidRPr="00143E37">
        <w:rPr>
          <w:rFonts w:ascii="Arial" w:hAnsi="Arial" w:cs="Arial"/>
          <w:b/>
          <w:bCs/>
          <w:color w:val="3F3F3F"/>
          <w:sz w:val="22"/>
          <w:szCs w:val="22"/>
        </w:rPr>
        <w:t>2021</w:t>
      </w:r>
      <w:r>
        <w:rPr>
          <w:rFonts w:ascii="Arial" w:hAnsi="Arial" w:cs="Arial"/>
          <w:b/>
          <w:bCs/>
          <w:color w:val="3F3F3F"/>
          <w:sz w:val="22"/>
          <w:szCs w:val="22"/>
        </w:rPr>
        <w:t xml:space="preserve"> - </w:t>
      </w:r>
      <w:r w:rsidRPr="00143E37">
        <w:rPr>
          <w:rFonts w:ascii="Arial" w:hAnsi="Arial" w:cs="Arial"/>
          <w:color w:val="3F3F3F"/>
          <w:sz w:val="22"/>
          <w:szCs w:val="22"/>
        </w:rPr>
        <w:t>Luton – 2</w:t>
      </w:r>
      <w:r>
        <w:rPr>
          <w:rFonts w:ascii="Arial" w:hAnsi="Arial" w:cs="Arial"/>
          <w:color w:val="3F3F3F"/>
          <w:sz w:val="22"/>
          <w:szCs w:val="22"/>
        </w:rPr>
        <w:t>,</w:t>
      </w:r>
      <w:r w:rsidRPr="00143E37">
        <w:rPr>
          <w:rFonts w:ascii="Arial" w:hAnsi="Arial" w:cs="Arial"/>
          <w:color w:val="3F3F3F"/>
          <w:sz w:val="22"/>
          <w:szCs w:val="22"/>
        </w:rPr>
        <w:t xml:space="preserve"> Bedford – 0 </w:t>
      </w:r>
    </w:p>
    <w:p w14:paraId="0EA2FF50" w14:textId="0C88EC90" w:rsidR="00143E37" w:rsidRPr="00143E37" w:rsidRDefault="00143E37" w:rsidP="00143E37">
      <w:pPr>
        <w:pStyle w:val="NormalWeb"/>
        <w:spacing w:before="240"/>
        <w:ind w:left="960"/>
        <w:rPr>
          <w:rFonts w:ascii="Arial" w:hAnsi="Arial" w:cs="Arial"/>
          <w:b/>
          <w:bCs/>
          <w:color w:val="3F3F3F"/>
          <w:sz w:val="22"/>
          <w:szCs w:val="22"/>
        </w:rPr>
      </w:pPr>
      <w:r>
        <w:rPr>
          <w:rFonts w:ascii="Arial" w:hAnsi="Arial" w:cs="Arial"/>
          <w:b/>
          <w:bCs/>
          <w:color w:val="3F3F3F"/>
          <w:sz w:val="22"/>
          <w:szCs w:val="22"/>
        </w:rPr>
        <w:t xml:space="preserve">2022 - </w:t>
      </w:r>
      <w:r w:rsidRPr="00143E37">
        <w:rPr>
          <w:rFonts w:ascii="Arial" w:hAnsi="Arial" w:cs="Arial"/>
          <w:color w:val="3F3F3F"/>
          <w:sz w:val="22"/>
          <w:szCs w:val="22"/>
        </w:rPr>
        <w:t>Luton – 2</w:t>
      </w:r>
      <w:r>
        <w:rPr>
          <w:rFonts w:ascii="Arial" w:hAnsi="Arial" w:cs="Arial"/>
          <w:color w:val="3F3F3F"/>
          <w:sz w:val="22"/>
          <w:szCs w:val="22"/>
        </w:rPr>
        <w:t>,</w:t>
      </w:r>
      <w:r w:rsidRPr="00143E37">
        <w:rPr>
          <w:rFonts w:ascii="Arial" w:hAnsi="Arial" w:cs="Arial"/>
          <w:color w:val="3F3F3F"/>
          <w:sz w:val="22"/>
          <w:szCs w:val="22"/>
        </w:rPr>
        <w:t xml:space="preserve"> Bedford – 1</w:t>
      </w:r>
    </w:p>
    <w:p w14:paraId="32C16371" w14:textId="793F4350" w:rsidR="00143E37" w:rsidRPr="00143E37" w:rsidRDefault="00143E37" w:rsidP="00143E37">
      <w:pPr>
        <w:pStyle w:val="NormalWeb"/>
        <w:spacing w:before="240"/>
        <w:ind w:left="960"/>
        <w:rPr>
          <w:rFonts w:ascii="Arial" w:hAnsi="Arial" w:cs="Arial"/>
          <w:b/>
          <w:bCs/>
          <w:color w:val="3F3F3F"/>
          <w:sz w:val="22"/>
          <w:szCs w:val="22"/>
        </w:rPr>
      </w:pPr>
      <w:r w:rsidRPr="00143E37">
        <w:rPr>
          <w:rFonts w:ascii="Arial" w:hAnsi="Arial" w:cs="Arial"/>
          <w:b/>
          <w:bCs/>
          <w:color w:val="3F3F3F"/>
          <w:sz w:val="22"/>
          <w:szCs w:val="22"/>
        </w:rPr>
        <w:t>2023</w:t>
      </w:r>
      <w:r>
        <w:rPr>
          <w:rFonts w:ascii="Arial" w:hAnsi="Arial" w:cs="Arial"/>
          <w:b/>
          <w:bCs/>
          <w:color w:val="3F3F3F"/>
          <w:sz w:val="22"/>
          <w:szCs w:val="22"/>
        </w:rPr>
        <w:t xml:space="preserve"> - </w:t>
      </w:r>
      <w:r w:rsidRPr="00143E37">
        <w:rPr>
          <w:rFonts w:ascii="Arial" w:hAnsi="Arial" w:cs="Arial"/>
          <w:color w:val="3F3F3F"/>
          <w:sz w:val="22"/>
          <w:szCs w:val="22"/>
        </w:rPr>
        <w:t>Luton – 0</w:t>
      </w:r>
      <w:r>
        <w:rPr>
          <w:rFonts w:ascii="Arial" w:hAnsi="Arial" w:cs="Arial"/>
          <w:color w:val="3F3F3F"/>
          <w:sz w:val="22"/>
          <w:szCs w:val="22"/>
        </w:rPr>
        <w:t>,</w:t>
      </w:r>
      <w:r w:rsidRPr="00143E37">
        <w:rPr>
          <w:rFonts w:ascii="Arial" w:hAnsi="Arial" w:cs="Arial"/>
          <w:color w:val="3F3F3F"/>
          <w:sz w:val="22"/>
          <w:szCs w:val="22"/>
        </w:rPr>
        <w:t xml:space="preserve"> Bedford – 0 </w:t>
      </w:r>
    </w:p>
    <w:p w14:paraId="4010C762" w14:textId="77777777" w:rsidR="00143E37" w:rsidRPr="00143E37" w:rsidRDefault="00143E37" w:rsidP="00143E37">
      <w:pPr>
        <w:pStyle w:val="NormalWeb"/>
        <w:numPr>
          <w:ilvl w:val="0"/>
          <w:numId w:val="45"/>
        </w:numPr>
        <w:spacing w:before="240"/>
        <w:rPr>
          <w:rFonts w:ascii="Arial" w:hAnsi="Arial" w:cs="Arial"/>
          <w:b/>
          <w:bCs/>
          <w:color w:val="3F3F3F"/>
          <w:sz w:val="22"/>
          <w:szCs w:val="22"/>
        </w:rPr>
      </w:pPr>
      <w:r w:rsidRPr="00143E37">
        <w:rPr>
          <w:rFonts w:ascii="Arial" w:hAnsi="Arial" w:cs="Arial"/>
          <w:b/>
          <w:bCs/>
          <w:color w:val="3F3F3F"/>
          <w:sz w:val="22"/>
          <w:szCs w:val="22"/>
        </w:rPr>
        <w:t>Race or ethnicity discrimination</w:t>
      </w:r>
    </w:p>
    <w:p w14:paraId="3343E7F5" w14:textId="025A4BAB" w:rsidR="00143E37" w:rsidRPr="00143E37" w:rsidRDefault="00143E37" w:rsidP="00143E37">
      <w:pPr>
        <w:pStyle w:val="NormalWeb"/>
        <w:spacing w:before="240"/>
        <w:ind w:left="960"/>
        <w:rPr>
          <w:rFonts w:ascii="Arial" w:hAnsi="Arial" w:cs="Arial"/>
          <w:b/>
          <w:bCs/>
          <w:color w:val="3F3F3F"/>
          <w:sz w:val="22"/>
          <w:szCs w:val="22"/>
        </w:rPr>
      </w:pPr>
      <w:r w:rsidRPr="00143E37">
        <w:rPr>
          <w:rFonts w:ascii="Arial" w:hAnsi="Arial" w:cs="Arial"/>
          <w:b/>
          <w:bCs/>
          <w:color w:val="3F3F3F"/>
          <w:sz w:val="22"/>
          <w:szCs w:val="22"/>
        </w:rPr>
        <w:t>2021</w:t>
      </w:r>
      <w:r>
        <w:rPr>
          <w:rFonts w:ascii="Arial" w:hAnsi="Arial" w:cs="Arial"/>
          <w:b/>
          <w:bCs/>
          <w:color w:val="3F3F3F"/>
          <w:sz w:val="22"/>
          <w:szCs w:val="22"/>
        </w:rPr>
        <w:t xml:space="preserve"> - </w:t>
      </w:r>
      <w:r w:rsidRPr="00143E37">
        <w:rPr>
          <w:rFonts w:ascii="Arial" w:hAnsi="Arial" w:cs="Arial"/>
          <w:color w:val="3F3F3F"/>
          <w:sz w:val="22"/>
          <w:szCs w:val="22"/>
        </w:rPr>
        <w:t>Luton – 2</w:t>
      </w:r>
      <w:r>
        <w:rPr>
          <w:rFonts w:ascii="Arial" w:hAnsi="Arial" w:cs="Arial"/>
          <w:color w:val="3F3F3F"/>
          <w:sz w:val="22"/>
          <w:szCs w:val="22"/>
        </w:rPr>
        <w:t>,</w:t>
      </w:r>
      <w:r w:rsidRPr="00143E37">
        <w:rPr>
          <w:rFonts w:ascii="Arial" w:hAnsi="Arial" w:cs="Arial"/>
          <w:color w:val="3F3F3F"/>
          <w:sz w:val="22"/>
          <w:szCs w:val="22"/>
        </w:rPr>
        <w:t xml:space="preserve"> Bedford – 0</w:t>
      </w:r>
    </w:p>
    <w:p w14:paraId="1089D4BE" w14:textId="0F6D1CCD" w:rsidR="00143E37" w:rsidRPr="00143E37" w:rsidRDefault="00143E37" w:rsidP="00143E37">
      <w:pPr>
        <w:pStyle w:val="NormalWeb"/>
        <w:spacing w:before="240"/>
        <w:ind w:left="960"/>
        <w:rPr>
          <w:rFonts w:ascii="Arial" w:hAnsi="Arial" w:cs="Arial"/>
          <w:b/>
          <w:bCs/>
          <w:color w:val="3F3F3F"/>
          <w:sz w:val="22"/>
          <w:szCs w:val="22"/>
        </w:rPr>
      </w:pPr>
      <w:r w:rsidRPr="00143E37">
        <w:rPr>
          <w:rFonts w:ascii="Arial" w:hAnsi="Arial" w:cs="Arial"/>
          <w:b/>
          <w:bCs/>
          <w:color w:val="3F3F3F"/>
          <w:sz w:val="22"/>
          <w:szCs w:val="22"/>
        </w:rPr>
        <w:t>2022</w:t>
      </w:r>
      <w:r>
        <w:rPr>
          <w:rFonts w:ascii="Arial" w:hAnsi="Arial" w:cs="Arial"/>
          <w:b/>
          <w:bCs/>
          <w:color w:val="3F3F3F"/>
          <w:sz w:val="22"/>
          <w:szCs w:val="22"/>
        </w:rPr>
        <w:t xml:space="preserve"> - </w:t>
      </w:r>
      <w:r>
        <w:rPr>
          <w:rFonts w:ascii="Arial" w:hAnsi="Arial" w:cs="Arial"/>
          <w:color w:val="3F3F3F"/>
          <w:sz w:val="22"/>
          <w:szCs w:val="22"/>
        </w:rPr>
        <w:t xml:space="preserve">Luton – 3, </w:t>
      </w:r>
      <w:r w:rsidRPr="00143E37">
        <w:rPr>
          <w:rFonts w:ascii="Arial" w:hAnsi="Arial" w:cs="Arial"/>
          <w:color w:val="3F3F3F"/>
          <w:sz w:val="22"/>
          <w:szCs w:val="22"/>
        </w:rPr>
        <w:t xml:space="preserve">Bedford – 0 </w:t>
      </w:r>
    </w:p>
    <w:p w14:paraId="1A010769" w14:textId="77777777" w:rsidR="00143E37" w:rsidRDefault="00143E37" w:rsidP="00143E37">
      <w:pPr>
        <w:pStyle w:val="NormalWeb"/>
        <w:spacing w:before="240"/>
        <w:ind w:left="960"/>
        <w:rPr>
          <w:rFonts w:ascii="Arial" w:hAnsi="Arial" w:cs="Arial"/>
          <w:b/>
          <w:bCs/>
          <w:color w:val="3F3F3F"/>
          <w:sz w:val="22"/>
          <w:szCs w:val="22"/>
        </w:rPr>
      </w:pPr>
      <w:r w:rsidRPr="00143E37">
        <w:rPr>
          <w:rFonts w:ascii="Arial" w:hAnsi="Arial" w:cs="Arial"/>
          <w:b/>
          <w:bCs/>
          <w:color w:val="3F3F3F"/>
          <w:sz w:val="22"/>
          <w:szCs w:val="22"/>
        </w:rPr>
        <w:t>2023</w:t>
      </w:r>
      <w:r>
        <w:rPr>
          <w:rFonts w:ascii="Arial" w:hAnsi="Arial" w:cs="Arial"/>
          <w:b/>
          <w:bCs/>
          <w:color w:val="3F3F3F"/>
          <w:sz w:val="22"/>
          <w:szCs w:val="22"/>
        </w:rPr>
        <w:t xml:space="preserve"> - </w:t>
      </w:r>
      <w:r w:rsidRPr="00143E37">
        <w:rPr>
          <w:rFonts w:ascii="Arial" w:hAnsi="Arial" w:cs="Arial"/>
          <w:color w:val="3F3F3F"/>
          <w:sz w:val="22"/>
          <w:szCs w:val="22"/>
        </w:rPr>
        <w:t>L</w:t>
      </w:r>
      <w:r>
        <w:rPr>
          <w:rFonts w:ascii="Arial" w:hAnsi="Arial" w:cs="Arial"/>
          <w:color w:val="3F3F3F"/>
          <w:sz w:val="22"/>
          <w:szCs w:val="22"/>
        </w:rPr>
        <w:t xml:space="preserve">uton – 0, </w:t>
      </w:r>
      <w:r w:rsidRPr="00143E37">
        <w:rPr>
          <w:rFonts w:ascii="Arial" w:hAnsi="Arial" w:cs="Arial"/>
          <w:color w:val="3F3F3F"/>
          <w:sz w:val="22"/>
          <w:szCs w:val="22"/>
        </w:rPr>
        <w:t xml:space="preserve">Bedford – 0 </w:t>
      </w:r>
    </w:p>
    <w:p w14:paraId="0EA6D36C" w14:textId="08C1275D" w:rsidR="00143E37" w:rsidRPr="00143E37" w:rsidRDefault="00143E37" w:rsidP="00143E37">
      <w:pPr>
        <w:pStyle w:val="NormalWeb"/>
        <w:numPr>
          <w:ilvl w:val="0"/>
          <w:numId w:val="45"/>
        </w:numPr>
        <w:spacing w:before="240"/>
        <w:rPr>
          <w:rFonts w:ascii="Arial" w:hAnsi="Arial" w:cs="Arial"/>
          <w:b/>
          <w:bCs/>
          <w:color w:val="3F3F3F"/>
          <w:sz w:val="22"/>
          <w:szCs w:val="22"/>
        </w:rPr>
      </w:pPr>
      <w:r w:rsidRPr="00143E37">
        <w:rPr>
          <w:rFonts w:ascii="Arial" w:hAnsi="Arial" w:cs="Arial"/>
          <w:b/>
          <w:bCs/>
          <w:color w:val="3F3F3F"/>
          <w:sz w:val="22"/>
          <w:szCs w:val="22"/>
        </w:rPr>
        <w:t>Sexual orientation discrimination</w:t>
      </w:r>
    </w:p>
    <w:p w14:paraId="57E3468B" w14:textId="7FB55C30" w:rsidR="00143E37" w:rsidRPr="00143E37" w:rsidRDefault="00143E37" w:rsidP="00143E37">
      <w:pPr>
        <w:pStyle w:val="NormalWeb"/>
        <w:spacing w:before="240"/>
        <w:ind w:left="960"/>
        <w:rPr>
          <w:rFonts w:ascii="Arial" w:hAnsi="Arial" w:cs="Arial"/>
          <w:b/>
          <w:bCs/>
          <w:color w:val="3F3F3F"/>
          <w:sz w:val="22"/>
          <w:szCs w:val="22"/>
        </w:rPr>
      </w:pPr>
      <w:r w:rsidRPr="00143E37">
        <w:rPr>
          <w:rFonts w:ascii="Arial" w:hAnsi="Arial" w:cs="Arial"/>
          <w:b/>
          <w:bCs/>
          <w:color w:val="3F3F3F"/>
          <w:sz w:val="22"/>
          <w:szCs w:val="22"/>
        </w:rPr>
        <w:t>2021</w:t>
      </w:r>
      <w:r>
        <w:rPr>
          <w:rFonts w:ascii="Arial" w:hAnsi="Arial" w:cs="Arial"/>
          <w:b/>
          <w:bCs/>
          <w:color w:val="3F3F3F"/>
          <w:sz w:val="22"/>
          <w:szCs w:val="22"/>
        </w:rPr>
        <w:t xml:space="preserve"> - </w:t>
      </w:r>
      <w:r w:rsidRPr="00143E37">
        <w:rPr>
          <w:rFonts w:ascii="Arial" w:hAnsi="Arial" w:cs="Arial"/>
          <w:color w:val="3F3F3F"/>
          <w:sz w:val="22"/>
          <w:szCs w:val="22"/>
        </w:rPr>
        <w:t>Luton – 1</w:t>
      </w:r>
      <w:r>
        <w:rPr>
          <w:rFonts w:ascii="Arial" w:hAnsi="Arial" w:cs="Arial"/>
          <w:color w:val="3F3F3F"/>
          <w:sz w:val="22"/>
          <w:szCs w:val="22"/>
        </w:rPr>
        <w:t>,</w:t>
      </w:r>
      <w:r w:rsidRPr="00143E37">
        <w:rPr>
          <w:rFonts w:ascii="Arial" w:hAnsi="Arial" w:cs="Arial"/>
          <w:color w:val="3F3F3F"/>
          <w:sz w:val="22"/>
          <w:szCs w:val="22"/>
        </w:rPr>
        <w:t xml:space="preserve"> Bedford – 0</w:t>
      </w:r>
    </w:p>
    <w:p w14:paraId="7F3AFF07" w14:textId="527F2004" w:rsidR="00143E37" w:rsidRPr="00143E37" w:rsidRDefault="00143E37" w:rsidP="00143E37">
      <w:pPr>
        <w:pStyle w:val="NormalWeb"/>
        <w:spacing w:before="240"/>
        <w:ind w:left="960"/>
        <w:rPr>
          <w:rFonts w:ascii="Arial" w:hAnsi="Arial" w:cs="Arial"/>
          <w:color w:val="3F3F3F"/>
          <w:sz w:val="22"/>
          <w:szCs w:val="22"/>
        </w:rPr>
      </w:pPr>
      <w:r w:rsidRPr="00143E37">
        <w:rPr>
          <w:rFonts w:ascii="Arial" w:hAnsi="Arial" w:cs="Arial"/>
          <w:b/>
          <w:bCs/>
          <w:color w:val="3F3F3F"/>
          <w:sz w:val="22"/>
          <w:szCs w:val="22"/>
        </w:rPr>
        <w:t>2022</w:t>
      </w:r>
      <w:r>
        <w:rPr>
          <w:rFonts w:ascii="Arial" w:hAnsi="Arial" w:cs="Arial"/>
          <w:b/>
          <w:bCs/>
          <w:color w:val="3F3F3F"/>
          <w:sz w:val="22"/>
          <w:szCs w:val="22"/>
        </w:rPr>
        <w:t xml:space="preserve"> - </w:t>
      </w:r>
      <w:r>
        <w:rPr>
          <w:rFonts w:ascii="Arial" w:hAnsi="Arial" w:cs="Arial"/>
          <w:color w:val="3F3F3F"/>
          <w:sz w:val="22"/>
          <w:szCs w:val="22"/>
        </w:rPr>
        <w:t xml:space="preserve">Luton – 0, </w:t>
      </w:r>
      <w:r w:rsidRPr="00143E37">
        <w:rPr>
          <w:rFonts w:ascii="Arial" w:hAnsi="Arial" w:cs="Arial"/>
          <w:color w:val="3F3F3F"/>
          <w:sz w:val="22"/>
          <w:szCs w:val="22"/>
        </w:rPr>
        <w:t xml:space="preserve">Bedford – 0 </w:t>
      </w:r>
    </w:p>
    <w:p w14:paraId="38BB0E7B" w14:textId="2BCD6AA5" w:rsidR="00143E37" w:rsidRDefault="00143E37" w:rsidP="00143E37">
      <w:pPr>
        <w:pStyle w:val="NormalWeb"/>
        <w:spacing w:before="240"/>
        <w:ind w:left="960"/>
        <w:rPr>
          <w:rFonts w:ascii="Arial" w:hAnsi="Arial" w:cs="Arial"/>
          <w:color w:val="3F3F3F"/>
          <w:sz w:val="22"/>
          <w:szCs w:val="22"/>
        </w:rPr>
      </w:pPr>
      <w:r w:rsidRPr="00143E37">
        <w:rPr>
          <w:rFonts w:ascii="Arial" w:hAnsi="Arial" w:cs="Arial"/>
          <w:b/>
          <w:bCs/>
          <w:color w:val="3F3F3F"/>
          <w:sz w:val="22"/>
          <w:szCs w:val="22"/>
        </w:rPr>
        <w:t>2023</w:t>
      </w:r>
      <w:r>
        <w:rPr>
          <w:rFonts w:ascii="Arial" w:hAnsi="Arial" w:cs="Arial"/>
          <w:b/>
          <w:bCs/>
          <w:color w:val="3F3F3F"/>
          <w:sz w:val="22"/>
          <w:szCs w:val="22"/>
        </w:rPr>
        <w:t xml:space="preserve"> - </w:t>
      </w:r>
      <w:r>
        <w:rPr>
          <w:rFonts w:ascii="Arial" w:hAnsi="Arial" w:cs="Arial"/>
          <w:color w:val="3F3F3F"/>
          <w:sz w:val="22"/>
          <w:szCs w:val="22"/>
        </w:rPr>
        <w:t xml:space="preserve">Luton – 0, </w:t>
      </w:r>
      <w:r w:rsidRPr="00143E37">
        <w:rPr>
          <w:rFonts w:ascii="Arial" w:hAnsi="Arial" w:cs="Arial"/>
          <w:color w:val="3F3F3F"/>
          <w:sz w:val="22"/>
          <w:szCs w:val="22"/>
        </w:rPr>
        <w:t xml:space="preserve">Bedford </w:t>
      </w:r>
      <w:r>
        <w:rPr>
          <w:rFonts w:ascii="Arial" w:hAnsi="Arial" w:cs="Arial"/>
          <w:color w:val="3F3F3F"/>
          <w:sz w:val="22"/>
          <w:szCs w:val="22"/>
        </w:rPr>
        <w:t>–</w:t>
      </w:r>
      <w:r w:rsidRPr="00143E37">
        <w:rPr>
          <w:rFonts w:ascii="Arial" w:hAnsi="Arial" w:cs="Arial"/>
          <w:color w:val="3F3F3F"/>
          <w:sz w:val="22"/>
          <w:szCs w:val="22"/>
        </w:rPr>
        <w:t xml:space="preserve"> 1</w:t>
      </w:r>
    </w:p>
    <w:p w14:paraId="3D4DA54F" w14:textId="77777777" w:rsidR="00143E37" w:rsidRPr="00143E37" w:rsidRDefault="00143E37" w:rsidP="00143E37">
      <w:pPr>
        <w:pStyle w:val="NormalWeb"/>
        <w:spacing w:before="240"/>
        <w:ind w:left="960"/>
        <w:rPr>
          <w:rFonts w:ascii="Arial" w:hAnsi="Arial" w:cs="Arial"/>
          <w:b/>
          <w:bCs/>
          <w:color w:val="3F3F3F"/>
          <w:sz w:val="22"/>
          <w:szCs w:val="22"/>
        </w:rPr>
      </w:pPr>
    </w:p>
    <w:p w14:paraId="5F7453C5" w14:textId="77777777" w:rsidR="00143E37" w:rsidRPr="00143E37" w:rsidRDefault="00143E37" w:rsidP="00143E37">
      <w:pPr>
        <w:pStyle w:val="Header2"/>
        <w:spacing w:after="0"/>
        <w:rPr>
          <w:szCs w:val="22"/>
        </w:rPr>
      </w:pPr>
      <w:r w:rsidRPr="00143E37">
        <w:rPr>
          <w:szCs w:val="22"/>
        </w:rPr>
        <w:t>How many complaints were reported to your organisation about discrimination relate</w:t>
      </w:r>
      <w:r w:rsidRPr="00143E37">
        <w:rPr>
          <w:szCs w:val="22"/>
        </w:rPr>
        <w:t xml:space="preserve">d to a person’s HIV status in: </w:t>
      </w:r>
    </w:p>
    <w:p w14:paraId="72810256" w14:textId="028101EE" w:rsidR="00143E37" w:rsidRDefault="00143E37" w:rsidP="00143E37">
      <w:pPr>
        <w:pStyle w:val="Header2"/>
        <w:numPr>
          <w:ilvl w:val="0"/>
          <w:numId w:val="0"/>
        </w:numPr>
        <w:spacing w:after="0"/>
        <w:ind w:left="720"/>
        <w:rPr>
          <w:b w:val="0"/>
          <w:szCs w:val="22"/>
        </w:rPr>
      </w:pPr>
      <w:r w:rsidRPr="00143E37">
        <w:rPr>
          <w:b w:val="0"/>
          <w:szCs w:val="22"/>
        </w:rPr>
        <w:t>W</w:t>
      </w:r>
      <w:r w:rsidRPr="00143E37">
        <w:rPr>
          <w:b w:val="0"/>
          <w:szCs w:val="22"/>
        </w:rPr>
        <w:t>e do not have a sub-subject to search for complaints relating to HIV. I searched the summary description of all complaints logged under a discrimination category and could not find any that mention HIV.</w:t>
      </w:r>
    </w:p>
    <w:p w14:paraId="2A33AD9A" w14:textId="77777777" w:rsidR="00143E37" w:rsidRPr="00143E37" w:rsidRDefault="00143E37" w:rsidP="00143E37">
      <w:pPr>
        <w:pStyle w:val="Header2"/>
        <w:numPr>
          <w:ilvl w:val="0"/>
          <w:numId w:val="0"/>
        </w:numPr>
        <w:spacing w:after="0"/>
        <w:ind w:left="720"/>
        <w:rPr>
          <w:b w:val="0"/>
          <w:szCs w:val="22"/>
        </w:rPr>
      </w:pPr>
    </w:p>
    <w:p w14:paraId="28C6DBAF" w14:textId="77777777" w:rsidR="00143E37" w:rsidRPr="00143E37" w:rsidRDefault="00143E37" w:rsidP="00143E37">
      <w:pPr>
        <w:pStyle w:val="Header2"/>
        <w:spacing w:after="0"/>
        <w:rPr>
          <w:szCs w:val="22"/>
        </w:rPr>
      </w:pPr>
      <w:r w:rsidRPr="00143E37">
        <w:rPr>
          <w:szCs w:val="22"/>
        </w:rPr>
        <w:t>If HIV-related discrimination complaints were reported to your organisation, how many of the foll</w:t>
      </w:r>
      <w:r w:rsidRPr="00143E37">
        <w:rPr>
          <w:szCs w:val="22"/>
        </w:rPr>
        <w:t xml:space="preserve">owing incidents were reported? </w:t>
      </w:r>
    </w:p>
    <w:p w14:paraId="422DFC5D" w14:textId="5886C7B2" w:rsidR="00143E37" w:rsidRPr="00143E37" w:rsidRDefault="00143E37" w:rsidP="00143E37">
      <w:pPr>
        <w:pStyle w:val="Header2"/>
        <w:numPr>
          <w:ilvl w:val="0"/>
          <w:numId w:val="0"/>
        </w:numPr>
        <w:spacing w:after="0"/>
        <w:ind w:left="720"/>
        <w:rPr>
          <w:b w:val="0"/>
          <w:szCs w:val="22"/>
        </w:rPr>
      </w:pPr>
      <w:r w:rsidRPr="00143E37">
        <w:rPr>
          <w:b w:val="0"/>
          <w:szCs w:val="22"/>
        </w:rPr>
        <w:t>W</w:t>
      </w:r>
      <w:r w:rsidRPr="00143E37">
        <w:rPr>
          <w:b w:val="0"/>
          <w:szCs w:val="22"/>
        </w:rPr>
        <w:t>e do not have a sub-subject to search for complaints relating to HIV. I searched the summary description of all complaints logged under a discrimination category and coul</w:t>
      </w:r>
      <w:r w:rsidRPr="00143E37">
        <w:rPr>
          <w:b w:val="0"/>
          <w:szCs w:val="22"/>
        </w:rPr>
        <w:t>d not find any that mention HIV</w:t>
      </w:r>
    </w:p>
    <w:p w14:paraId="11D62F8D" w14:textId="60EADEEE" w:rsidR="00143E37" w:rsidRPr="00143E37" w:rsidRDefault="00143E37" w:rsidP="00143E37">
      <w:pPr>
        <w:pStyle w:val="Header2"/>
        <w:spacing w:after="0"/>
        <w:rPr>
          <w:szCs w:val="22"/>
        </w:rPr>
      </w:pPr>
      <w:r w:rsidRPr="00143E37">
        <w:rPr>
          <w:szCs w:val="22"/>
        </w:rPr>
        <w:lastRenderedPageBreak/>
        <w:t xml:space="preserve">If HIV-related discrimination complaints were reported to your organisation, were they reported by? </w:t>
      </w:r>
    </w:p>
    <w:p w14:paraId="1E5F64BE" w14:textId="1B97B1E2" w:rsidR="00143E37" w:rsidRDefault="00143E37" w:rsidP="00143E37">
      <w:pPr>
        <w:pStyle w:val="Header2"/>
        <w:numPr>
          <w:ilvl w:val="0"/>
          <w:numId w:val="0"/>
        </w:numPr>
        <w:spacing w:after="0"/>
        <w:ind w:left="720"/>
        <w:rPr>
          <w:b w:val="0"/>
          <w:szCs w:val="22"/>
        </w:rPr>
      </w:pPr>
      <w:r w:rsidRPr="00143E37">
        <w:rPr>
          <w:b w:val="0"/>
          <w:szCs w:val="22"/>
        </w:rPr>
        <w:t>W</w:t>
      </w:r>
      <w:r w:rsidRPr="00143E37">
        <w:rPr>
          <w:b w:val="0"/>
          <w:szCs w:val="22"/>
        </w:rPr>
        <w:t xml:space="preserve">e do not have a sub-subject to search for complaints relating to HIV. I searched the summary description of all complaints logged under a discrimination category and could not find any that mention HIV) – we only log complaints relating to patients and not employees. </w:t>
      </w:r>
    </w:p>
    <w:p w14:paraId="258FF9C7" w14:textId="77777777" w:rsidR="00143E37" w:rsidRPr="00143E37" w:rsidRDefault="00143E37" w:rsidP="00143E37">
      <w:pPr>
        <w:pStyle w:val="Header2"/>
        <w:numPr>
          <w:ilvl w:val="0"/>
          <w:numId w:val="0"/>
        </w:numPr>
        <w:spacing w:after="0"/>
        <w:ind w:left="720"/>
        <w:rPr>
          <w:b w:val="0"/>
          <w:szCs w:val="22"/>
        </w:rPr>
      </w:pPr>
    </w:p>
    <w:p w14:paraId="7C3C0570" w14:textId="25A99FBC" w:rsidR="00143E37" w:rsidRPr="00143E37" w:rsidRDefault="00143E37" w:rsidP="00143E37">
      <w:pPr>
        <w:pStyle w:val="Header2"/>
        <w:spacing w:after="0"/>
        <w:rPr>
          <w:szCs w:val="22"/>
        </w:rPr>
      </w:pPr>
      <w:r w:rsidRPr="00143E37">
        <w:rPr>
          <w:szCs w:val="22"/>
        </w:rPr>
        <w:t xml:space="preserve">If HIV-related discrimination complaints were reported to your organisation, how many complaints were upheld? </w:t>
      </w:r>
    </w:p>
    <w:p w14:paraId="7AA67A04" w14:textId="1F6E167F" w:rsidR="00143E37" w:rsidRDefault="00143E37" w:rsidP="00143E37">
      <w:pPr>
        <w:pStyle w:val="Header2"/>
        <w:numPr>
          <w:ilvl w:val="0"/>
          <w:numId w:val="0"/>
        </w:numPr>
        <w:spacing w:after="0"/>
        <w:ind w:left="720"/>
        <w:rPr>
          <w:b w:val="0"/>
          <w:szCs w:val="22"/>
        </w:rPr>
      </w:pPr>
      <w:r w:rsidRPr="00143E37">
        <w:rPr>
          <w:b w:val="0"/>
          <w:szCs w:val="22"/>
        </w:rPr>
        <w:t>As above</w:t>
      </w:r>
    </w:p>
    <w:p w14:paraId="5D61B963" w14:textId="77777777" w:rsidR="00143E37" w:rsidRPr="00143E37" w:rsidRDefault="00143E37" w:rsidP="00143E37">
      <w:pPr>
        <w:pStyle w:val="Header2"/>
        <w:numPr>
          <w:ilvl w:val="0"/>
          <w:numId w:val="0"/>
        </w:numPr>
        <w:spacing w:after="0"/>
        <w:ind w:left="720"/>
        <w:rPr>
          <w:b w:val="0"/>
          <w:szCs w:val="22"/>
        </w:rPr>
      </w:pPr>
    </w:p>
    <w:p w14:paraId="5FA3F71E" w14:textId="1736F245" w:rsidR="00143E37" w:rsidRPr="00143E37" w:rsidRDefault="00143E37" w:rsidP="00143E37">
      <w:pPr>
        <w:pStyle w:val="Header2"/>
        <w:spacing w:after="0"/>
        <w:rPr>
          <w:szCs w:val="22"/>
        </w:rPr>
      </w:pPr>
      <w:r w:rsidRPr="00143E37">
        <w:rPr>
          <w:szCs w:val="22"/>
        </w:rPr>
        <w:t>Does your organisation have a policy to deal with incidents of HIV discrimination reported to them at a strategic level? If so, could you explain what the policy is or attach a copy of said policy?</w:t>
      </w:r>
    </w:p>
    <w:p w14:paraId="2E45E7F1" w14:textId="55171BBC" w:rsidR="00143E37" w:rsidRDefault="0089318E" w:rsidP="0089318E">
      <w:pPr>
        <w:ind w:left="720"/>
      </w:pPr>
      <w:r>
        <w:rPr>
          <w:rFonts w:cs="Arial"/>
          <w:bCs/>
          <w:sz w:val="22"/>
          <w:szCs w:val="22"/>
        </w:rPr>
        <w:t xml:space="preserve">There is no </w:t>
      </w:r>
      <w:r w:rsidR="00143E37" w:rsidRPr="00143E37">
        <w:rPr>
          <w:rFonts w:cs="Arial"/>
          <w:bCs/>
          <w:sz w:val="22"/>
          <w:szCs w:val="22"/>
        </w:rPr>
        <w:t xml:space="preserve">specific policy relating to HIV discrimination; however, the Trust has an equality/diversity policy that explains the handling of complaints of discrimination in general. </w:t>
      </w:r>
      <w:bookmarkStart w:id="0" w:name="_GoBack"/>
      <w:bookmarkEnd w:id="0"/>
    </w:p>
    <w:p w14:paraId="230AE88B" w14:textId="77777777" w:rsidR="00F202D4" w:rsidRDefault="00F202D4"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9E24C5" w:rsidRDefault="009E24C5" w:rsidP="00056722">
      <w:r>
        <w:separator/>
      </w:r>
    </w:p>
  </w:endnote>
  <w:endnote w:type="continuationSeparator" w:id="0">
    <w:p w14:paraId="0C1E5F2C" w14:textId="77777777" w:rsidR="009E24C5" w:rsidRDefault="009E24C5"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E24C5" w:rsidRDefault="009E24C5"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9E24C5" w:rsidRDefault="009E24C5" w:rsidP="00056722">
      <w:r>
        <w:separator/>
      </w:r>
    </w:p>
  </w:footnote>
  <w:footnote w:type="continuationSeparator" w:id="0">
    <w:p w14:paraId="06F95986" w14:textId="77777777" w:rsidR="009E24C5" w:rsidRDefault="009E24C5"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E24C5" w:rsidRDefault="009E24C5"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1F30D2"/>
    <w:multiLevelType w:val="multilevel"/>
    <w:tmpl w:val="5CEAD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C27314"/>
    <w:multiLevelType w:val="multilevel"/>
    <w:tmpl w:val="38EC4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1301D3"/>
    <w:multiLevelType w:val="multilevel"/>
    <w:tmpl w:val="452E4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DA6D52"/>
    <w:multiLevelType w:val="multilevel"/>
    <w:tmpl w:val="7BEEE4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FC551A"/>
    <w:multiLevelType w:val="hybridMultilevel"/>
    <w:tmpl w:val="649E5B7A"/>
    <w:lvl w:ilvl="0" w:tplc="0D18CB86">
      <w:start w:val="1"/>
      <w:numFmt w:val="lowerLetter"/>
      <w:lvlText w:val="%1)"/>
      <w:lvlJc w:val="left"/>
      <w:pPr>
        <w:ind w:left="960" w:hanging="60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42"/>
  </w:num>
  <w:num w:numId="13">
    <w:abstractNumId w:val="37"/>
  </w:num>
  <w:num w:numId="14">
    <w:abstractNumId w:val="20"/>
  </w:num>
  <w:num w:numId="15">
    <w:abstractNumId w:val="35"/>
  </w:num>
  <w:num w:numId="16">
    <w:abstractNumId w:val="12"/>
  </w:num>
  <w:num w:numId="17">
    <w:abstractNumId w:val="19"/>
  </w:num>
  <w:num w:numId="18">
    <w:abstractNumId w:val="33"/>
  </w:num>
  <w:num w:numId="19">
    <w:abstractNumId w:val="11"/>
  </w:num>
  <w:num w:numId="20">
    <w:abstractNumId w:val="26"/>
  </w:num>
  <w:num w:numId="21">
    <w:abstractNumId w:val="14"/>
  </w:num>
  <w:num w:numId="22">
    <w:abstractNumId w:val="21"/>
  </w:num>
  <w:num w:numId="23">
    <w:abstractNumId w:val="23"/>
  </w:num>
  <w:num w:numId="24">
    <w:abstractNumId w:val="22"/>
  </w:num>
  <w:num w:numId="25">
    <w:abstractNumId w:val="43"/>
  </w:num>
  <w:num w:numId="26">
    <w:abstractNumId w:val="41"/>
  </w:num>
  <w:num w:numId="27">
    <w:abstractNumId w:val="15"/>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8"/>
  </w:num>
  <w:num w:numId="31">
    <w:abstractNumId w:val="10"/>
  </w:num>
  <w:num w:numId="32">
    <w:abstractNumId w:val="13"/>
  </w:num>
  <w:num w:numId="33">
    <w:abstractNumId w:val="18"/>
  </w:num>
  <w:num w:numId="34">
    <w:abstractNumId w:val="36"/>
  </w:num>
  <w:num w:numId="35">
    <w:abstractNumId w:val="28"/>
  </w:num>
  <w:num w:numId="36">
    <w:abstractNumId w:val="32"/>
  </w:num>
  <w:num w:numId="37">
    <w:abstractNumId w:val="16"/>
  </w:num>
  <w:num w:numId="38">
    <w:abstractNumId w:val="29"/>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0"/>
  </w:num>
  <w:num w:numId="42">
    <w:abstractNumId w:val="27"/>
  </w:num>
  <w:num w:numId="43">
    <w:abstractNumId w:val="31"/>
  </w:num>
  <w:num w:numId="44">
    <w:abstractNumId w:val="25"/>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A43B7"/>
    <w:rsid w:val="000B07F8"/>
    <w:rsid w:val="00104873"/>
    <w:rsid w:val="00105FC8"/>
    <w:rsid w:val="0011642B"/>
    <w:rsid w:val="0013478D"/>
    <w:rsid w:val="00143E37"/>
    <w:rsid w:val="001707A5"/>
    <w:rsid w:val="001A1BEF"/>
    <w:rsid w:val="001E3845"/>
    <w:rsid w:val="00223E8B"/>
    <w:rsid w:val="00256645"/>
    <w:rsid w:val="002B7251"/>
    <w:rsid w:val="002C03E3"/>
    <w:rsid w:val="002D6B0B"/>
    <w:rsid w:val="002E4C21"/>
    <w:rsid w:val="003235E4"/>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A17AA"/>
    <w:rsid w:val="007E2EB1"/>
    <w:rsid w:val="00810B3C"/>
    <w:rsid w:val="00824958"/>
    <w:rsid w:val="0089318E"/>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2A70"/>
    <w:rsid w:val="00B039EF"/>
    <w:rsid w:val="00B42BE7"/>
    <w:rsid w:val="00BC08C6"/>
    <w:rsid w:val="00BF3AE7"/>
    <w:rsid w:val="00CE2CC3"/>
    <w:rsid w:val="00D011ED"/>
    <w:rsid w:val="00D85C43"/>
    <w:rsid w:val="00DD04B0"/>
    <w:rsid w:val="00E179BD"/>
    <w:rsid w:val="00E22EC5"/>
    <w:rsid w:val="00E4290C"/>
    <w:rsid w:val="00E554F9"/>
    <w:rsid w:val="00E652A3"/>
    <w:rsid w:val="00E91340"/>
    <w:rsid w:val="00EE6B55"/>
    <w:rsid w:val="00F202D4"/>
    <w:rsid w:val="00F21541"/>
    <w:rsid w:val="00F26A3A"/>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 w:type="paragraph" w:styleId="NormalWeb">
    <w:name w:val="Normal (Web)"/>
    <w:basedOn w:val="Normal"/>
    <w:uiPriority w:val="99"/>
    <w:unhideWhenUsed/>
    <w:rsid w:val="00F202D4"/>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636573415">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258634054">
      <w:bodyDiv w:val="1"/>
      <w:marLeft w:val="0"/>
      <w:marRight w:val="0"/>
      <w:marTop w:val="0"/>
      <w:marBottom w:val="0"/>
      <w:divBdr>
        <w:top w:val="none" w:sz="0" w:space="0" w:color="auto"/>
        <w:left w:val="none" w:sz="0" w:space="0" w:color="auto"/>
        <w:bottom w:val="none" w:sz="0" w:space="0" w:color="auto"/>
        <w:right w:val="none" w:sz="0" w:space="0" w:color="auto"/>
      </w:divBdr>
    </w:div>
    <w:div w:id="1384675882">
      <w:bodyDiv w:val="1"/>
      <w:marLeft w:val="0"/>
      <w:marRight w:val="0"/>
      <w:marTop w:val="0"/>
      <w:marBottom w:val="0"/>
      <w:divBdr>
        <w:top w:val="none" w:sz="0" w:space="0" w:color="auto"/>
        <w:left w:val="none" w:sz="0" w:space="0" w:color="auto"/>
        <w:bottom w:val="none" w:sz="0" w:space="0" w:color="auto"/>
        <w:right w:val="none" w:sz="0" w:space="0" w:color="auto"/>
      </w:divBdr>
    </w:div>
    <w:div w:id="1434936462">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9AA27-F60B-495F-AA91-0D77EB6C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2024-05-03T14:09:00Z</dcterms:created>
  <dcterms:modified xsi:type="dcterms:W3CDTF">2024-05-03T14:09:00Z</dcterms:modified>
</cp:coreProperties>
</file>