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20DF4D59" w:rsidR="00BC08C6" w:rsidRPr="00F21541" w:rsidRDefault="00223E8B" w:rsidP="00F21541">
      <w:pPr>
        <w:pStyle w:val="Header1"/>
      </w:pPr>
      <w:r>
        <w:t>FOI</w:t>
      </w:r>
      <w:r w:rsidR="000A43B7">
        <w:t xml:space="preserve"> </w:t>
      </w:r>
      <w:r w:rsidR="000B33DC">
        <w:t>3130</w:t>
      </w:r>
      <w:bookmarkStart w:id="0" w:name="_GoBack"/>
      <w:bookmarkEnd w:id="0"/>
    </w:p>
    <w:p w14:paraId="03EDF20E" w14:textId="75E559F6"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0B33DC">
        <w:rPr>
          <w:noProof/>
        </w:rPr>
        <w:t>17/07/2024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75DB01F2" w14:textId="77777777" w:rsidR="000B33DC" w:rsidRDefault="000B33DC" w:rsidP="000B33DC">
      <w:pPr>
        <w:pStyle w:val="PlainText"/>
        <w:ind w:left="720"/>
      </w:pPr>
    </w:p>
    <w:p w14:paraId="6DE68D1C" w14:textId="77777777" w:rsidR="000B33DC" w:rsidRDefault="000B33DC" w:rsidP="000B33DC">
      <w:pPr>
        <w:pStyle w:val="PlainText"/>
        <w:ind w:left="720"/>
      </w:pPr>
    </w:p>
    <w:p w14:paraId="2E886EC8" w14:textId="062D9268" w:rsidR="000B33DC" w:rsidRPr="000B33DC" w:rsidRDefault="000B33DC" w:rsidP="000B33DC">
      <w:pPr>
        <w:pStyle w:val="Header2"/>
        <w:rPr>
          <w:rFonts w:cs="Arial"/>
          <w:szCs w:val="22"/>
        </w:rPr>
      </w:pPr>
      <w:r w:rsidRPr="000B33DC">
        <w:rPr>
          <w:rFonts w:cs="Arial"/>
          <w:szCs w:val="22"/>
        </w:rPr>
        <w:t>Has the Trust used agencies to recruit</w:t>
      </w:r>
      <w:r w:rsidRPr="000B33DC">
        <w:rPr>
          <w:rFonts w:cs="Arial"/>
          <w:szCs w:val="22"/>
        </w:rPr>
        <w:br/>
        <w:t>permanent/international doctors in the last 6 months and if so, which agencies were used?</w:t>
      </w:r>
    </w:p>
    <w:p w14:paraId="430EBE15" w14:textId="77777777" w:rsidR="000B33DC" w:rsidRPr="000B33DC" w:rsidRDefault="000B33DC" w:rsidP="000B33DC">
      <w:pPr>
        <w:pStyle w:val="PlainText"/>
        <w:ind w:left="720"/>
        <w:rPr>
          <w:rFonts w:ascii="Arial" w:hAnsi="Arial" w:cs="Arial"/>
          <w:szCs w:val="22"/>
        </w:rPr>
      </w:pPr>
      <w:r w:rsidRPr="000B33DC">
        <w:rPr>
          <w:rFonts w:ascii="Arial" w:hAnsi="Arial" w:cs="Arial"/>
          <w:szCs w:val="22"/>
        </w:rPr>
        <w:t>No</w:t>
      </w:r>
    </w:p>
    <w:p w14:paraId="279EF3C9" w14:textId="77777777" w:rsidR="000B33DC" w:rsidRPr="000B33DC" w:rsidRDefault="000B33DC" w:rsidP="000B33DC">
      <w:pPr>
        <w:pStyle w:val="PlainText"/>
        <w:rPr>
          <w:rFonts w:ascii="Arial" w:hAnsi="Arial" w:cs="Arial"/>
          <w:szCs w:val="22"/>
        </w:rPr>
      </w:pPr>
    </w:p>
    <w:p w14:paraId="1C57D1E6" w14:textId="5DDF26C8" w:rsidR="000B33DC" w:rsidRPr="000B33DC" w:rsidRDefault="000B33DC" w:rsidP="000B33DC">
      <w:pPr>
        <w:pStyle w:val="Header2"/>
        <w:rPr>
          <w:rFonts w:cs="Arial"/>
          <w:szCs w:val="22"/>
        </w:rPr>
      </w:pPr>
      <w:r w:rsidRPr="000B33DC">
        <w:rPr>
          <w:rFonts w:cs="Arial"/>
          <w:szCs w:val="22"/>
        </w:rPr>
        <w:t>Has the Trust used agencies to recruit</w:t>
      </w:r>
      <w:r w:rsidRPr="000B33DC">
        <w:rPr>
          <w:rFonts w:cs="Arial"/>
          <w:szCs w:val="22"/>
        </w:rPr>
        <w:br/>
        <w:t>permanent/international nurses in the last 3 months and if so, which agencies were used?</w:t>
      </w:r>
    </w:p>
    <w:p w14:paraId="701C2717" w14:textId="77777777" w:rsidR="000B33DC" w:rsidRPr="000B33DC" w:rsidRDefault="000B33DC" w:rsidP="000B33DC">
      <w:pPr>
        <w:pStyle w:val="PlainText"/>
        <w:ind w:left="720"/>
        <w:rPr>
          <w:rFonts w:ascii="Arial" w:hAnsi="Arial" w:cs="Arial"/>
          <w:szCs w:val="22"/>
        </w:rPr>
      </w:pPr>
      <w:r w:rsidRPr="000B33DC">
        <w:rPr>
          <w:rFonts w:ascii="Arial" w:hAnsi="Arial" w:cs="Arial"/>
          <w:szCs w:val="22"/>
        </w:rPr>
        <w:t xml:space="preserve"> No</w:t>
      </w:r>
    </w:p>
    <w:p w14:paraId="03148296" w14:textId="77777777" w:rsidR="000B33DC" w:rsidRPr="000B33DC" w:rsidRDefault="000B33DC" w:rsidP="000B33DC">
      <w:pPr>
        <w:pStyle w:val="PlainText"/>
        <w:rPr>
          <w:rFonts w:ascii="Arial" w:hAnsi="Arial" w:cs="Arial"/>
          <w:szCs w:val="22"/>
        </w:rPr>
      </w:pPr>
    </w:p>
    <w:p w14:paraId="3F05CC63" w14:textId="6B9B5385" w:rsidR="000B33DC" w:rsidRPr="000B33DC" w:rsidRDefault="000B33DC" w:rsidP="000B33DC">
      <w:pPr>
        <w:pStyle w:val="Header2"/>
        <w:rPr>
          <w:rFonts w:cs="Arial"/>
          <w:szCs w:val="22"/>
        </w:rPr>
      </w:pPr>
      <w:r w:rsidRPr="000B33DC">
        <w:rPr>
          <w:rFonts w:cs="Arial"/>
          <w:szCs w:val="22"/>
        </w:rPr>
        <w:t>Has the Trust used agencies to recruit</w:t>
      </w:r>
      <w:r w:rsidRPr="000B33DC">
        <w:rPr>
          <w:rFonts w:cs="Arial"/>
          <w:szCs w:val="22"/>
        </w:rPr>
        <w:br/>
        <w:t>permanent/international allied health professionals in the last 6 months and if so, which agencies were used?</w:t>
      </w:r>
    </w:p>
    <w:p w14:paraId="5C7EBF4A" w14:textId="77777777" w:rsidR="000B33DC" w:rsidRPr="000B33DC" w:rsidRDefault="000B33DC" w:rsidP="000B33DC">
      <w:pPr>
        <w:pStyle w:val="PlainText"/>
        <w:ind w:left="720"/>
        <w:rPr>
          <w:rFonts w:ascii="Arial" w:hAnsi="Arial" w:cs="Arial"/>
          <w:szCs w:val="22"/>
        </w:rPr>
      </w:pPr>
      <w:r w:rsidRPr="000B33DC">
        <w:rPr>
          <w:rFonts w:ascii="Arial" w:hAnsi="Arial" w:cs="Arial"/>
          <w:szCs w:val="22"/>
        </w:rPr>
        <w:t xml:space="preserve"> No</w:t>
      </w:r>
    </w:p>
    <w:p w14:paraId="057D651C" w14:textId="77777777" w:rsidR="000B33DC" w:rsidRPr="000B33DC" w:rsidRDefault="000B33DC" w:rsidP="000B33DC">
      <w:pPr>
        <w:pStyle w:val="PlainText"/>
        <w:ind w:left="720"/>
        <w:rPr>
          <w:rFonts w:ascii="Arial" w:hAnsi="Arial" w:cs="Arial"/>
          <w:szCs w:val="22"/>
        </w:rPr>
      </w:pPr>
    </w:p>
    <w:p w14:paraId="2FE1D4C3" w14:textId="0DB15011" w:rsidR="000B33DC" w:rsidRPr="000B33DC" w:rsidRDefault="000B33DC" w:rsidP="000B33DC">
      <w:pPr>
        <w:pStyle w:val="Header2"/>
        <w:rPr>
          <w:rFonts w:cs="Arial"/>
          <w:szCs w:val="22"/>
        </w:rPr>
      </w:pPr>
      <w:r w:rsidRPr="000B33DC">
        <w:rPr>
          <w:rFonts w:cs="Arial"/>
          <w:szCs w:val="22"/>
        </w:rPr>
        <w:t>Please provide a breakdown of the number of doctors by grade and specialism placed as result of permanent/fixed-term/international recruitment in the last 6 months using agencies</w:t>
      </w:r>
    </w:p>
    <w:p w14:paraId="7948F591" w14:textId="0112143D" w:rsidR="000B33DC" w:rsidRPr="000B33DC" w:rsidRDefault="000B33DC" w:rsidP="000B33DC">
      <w:pPr>
        <w:pStyle w:val="PlainText"/>
        <w:ind w:left="720"/>
        <w:rPr>
          <w:rFonts w:ascii="Arial" w:hAnsi="Arial" w:cs="Arial"/>
          <w:szCs w:val="22"/>
        </w:rPr>
      </w:pPr>
      <w:r w:rsidRPr="000B33DC">
        <w:rPr>
          <w:rFonts w:ascii="Arial" w:hAnsi="Arial" w:cs="Arial"/>
          <w:szCs w:val="22"/>
        </w:rPr>
        <w:t>6 recruited fixed term; 4 x Locum Consultants (2 in Acute Medicine, 1 in Interventional Radiology &amp; 1 in Oncology) and 2 x Senior Clinical Fellows in Emergency Medicine</w:t>
      </w:r>
    </w:p>
    <w:p w14:paraId="2D9F28E7" w14:textId="77777777" w:rsidR="000B33DC" w:rsidRPr="000B33DC" w:rsidRDefault="000B33DC" w:rsidP="000B33DC">
      <w:pPr>
        <w:pStyle w:val="PlainText"/>
        <w:ind w:left="720"/>
        <w:rPr>
          <w:rFonts w:ascii="Arial" w:hAnsi="Arial" w:cs="Arial"/>
          <w:szCs w:val="22"/>
        </w:rPr>
      </w:pPr>
    </w:p>
    <w:p w14:paraId="7DC2D8D0" w14:textId="017ACC4A" w:rsidR="000B33DC" w:rsidRPr="000B33DC" w:rsidRDefault="000B33DC" w:rsidP="000B33DC">
      <w:pPr>
        <w:pStyle w:val="Header2"/>
        <w:rPr>
          <w:rFonts w:cs="Arial"/>
          <w:szCs w:val="22"/>
        </w:rPr>
      </w:pPr>
      <w:r w:rsidRPr="000B33DC">
        <w:rPr>
          <w:rFonts w:cs="Arial"/>
          <w:szCs w:val="22"/>
        </w:rPr>
        <w:t xml:space="preserve">Please provide a breakdown of the number of nurses by specialism i.e. general ward, midwifery, mental health </w:t>
      </w:r>
      <w:proofErr w:type="spellStart"/>
      <w:r w:rsidRPr="000B33DC">
        <w:rPr>
          <w:rFonts w:cs="Arial"/>
          <w:szCs w:val="22"/>
        </w:rPr>
        <w:t>etc</w:t>
      </w:r>
      <w:proofErr w:type="spellEnd"/>
      <w:r w:rsidRPr="000B33DC">
        <w:rPr>
          <w:rFonts w:cs="Arial"/>
          <w:szCs w:val="22"/>
        </w:rPr>
        <w:t xml:space="preserve"> placed as result of permanent/international recruitment in the last 6 months using agencies –</w:t>
      </w:r>
    </w:p>
    <w:p w14:paraId="4833A624" w14:textId="0156A260" w:rsidR="000B33DC" w:rsidRPr="000B33DC" w:rsidRDefault="000B33DC" w:rsidP="000B33DC">
      <w:pPr>
        <w:pStyle w:val="PlainText"/>
        <w:ind w:left="720"/>
        <w:rPr>
          <w:rFonts w:ascii="Arial" w:hAnsi="Arial" w:cs="Arial"/>
          <w:szCs w:val="22"/>
        </w:rPr>
      </w:pPr>
      <w:r w:rsidRPr="000B33DC">
        <w:rPr>
          <w:rFonts w:ascii="Arial" w:hAnsi="Arial" w:cs="Arial"/>
          <w:szCs w:val="22"/>
        </w:rPr>
        <w:t>4 nurses (general wards)</w:t>
      </w:r>
    </w:p>
    <w:p w14:paraId="0079801C" w14:textId="77777777" w:rsidR="000B33DC" w:rsidRPr="000B33DC" w:rsidRDefault="000B33DC" w:rsidP="000B33DC">
      <w:pPr>
        <w:pStyle w:val="PlainText"/>
        <w:rPr>
          <w:rFonts w:ascii="Arial" w:hAnsi="Arial" w:cs="Arial"/>
          <w:szCs w:val="22"/>
        </w:rPr>
      </w:pPr>
    </w:p>
    <w:p w14:paraId="0399F516" w14:textId="74782F98" w:rsidR="000B33DC" w:rsidRPr="000B33DC" w:rsidRDefault="000B33DC" w:rsidP="000B33DC">
      <w:pPr>
        <w:pStyle w:val="Header2"/>
        <w:rPr>
          <w:rFonts w:cs="Arial"/>
          <w:szCs w:val="22"/>
        </w:rPr>
      </w:pPr>
      <w:r w:rsidRPr="000B33DC">
        <w:rPr>
          <w:rFonts w:cs="Arial"/>
          <w:szCs w:val="22"/>
        </w:rPr>
        <w:t>Please provide a breakdown by band and profession of the number of allied health professionals placed as result of permanent/fixed-term/international recruitment in the last 6 months using agencies</w:t>
      </w:r>
    </w:p>
    <w:p w14:paraId="445C0CFB" w14:textId="1A8A4295" w:rsidR="000B33DC" w:rsidRPr="000B33DC" w:rsidRDefault="000B33DC" w:rsidP="000B33DC">
      <w:pPr>
        <w:pStyle w:val="PlainText"/>
        <w:ind w:left="720"/>
        <w:rPr>
          <w:rFonts w:ascii="Arial" w:hAnsi="Arial" w:cs="Arial"/>
          <w:szCs w:val="22"/>
        </w:rPr>
      </w:pPr>
      <w:r w:rsidRPr="000B33DC">
        <w:rPr>
          <w:rFonts w:ascii="Arial" w:hAnsi="Arial" w:cs="Arial"/>
          <w:szCs w:val="22"/>
        </w:rPr>
        <w:t>None</w:t>
      </w:r>
    </w:p>
    <w:p w14:paraId="1A6AD7AC" w14:textId="77777777" w:rsidR="000B33DC" w:rsidRPr="000B33DC" w:rsidRDefault="000B33DC" w:rsidP="000B33DC">
      <w:pPr>
        <w:pStyle w:val="PlainText"/>
        <w:ind w:left="720"/>
        <w:rPr>
          <w:rFonts w:ascii="Arial" w:hAnsi="Arial" w:cs="Arial"/>
          <w:szCs w:val="22"/>
        </w:rPr>
      </w:pPr>
    </w:p>
    <w:p w14:paraId="36074FCF" w14:textId="66BAD579" w:rsidR="000B33DC" w:rsidRPr="000B33DC" w:rsidRDefault="000B33DC" w:rsidP="000B33DC">
      <w:pPr>
        <w:pStyle w:val="Header2"/>
        <w:rPr>
          <w:rFonts w:cs="Arial"/>
          <w:szCs w:val="22"/>
        </w:rPr>
      </w:pPr>
      <w:r w:rsidRPr="000B33DC">
        <w:rPr>
          <w:rFonts w:cs="Arial"/>
          <w:szCs w:val="22"/>
        </w:rPr>
        <w:lastRenderedPageBreak/>
        <w:t>What was the total permanent/international recruitment agency spend on the before mentioned job roles?</w:t>
      </w:r>
    </w:p>
    <w:p w14:paraId="518D774A" w14:textId="77777777" w:rsidR="000B33DC" w:rsidRPr="000B33DC" w:rsidRDefault="000B33DC" w:rsidP="000B33DC">
      <w:pPr>
        <w:pStyle w:val="PlainText"/>
        <w:ind w:left="720"/>
        <w:rPr>
          <w:rFonts w:ascii="Arial" w:hAnsi="Arial" w:cs="Arial"/>
          <w:szCs w:val="22"/>
        </w:rPr>
      </w:pPr>
      <w:r w:rsidRPr="000B33DC">
        <w:rPr>
          <w:rFonts w:ascii="Arial" w:hAnsi="Arial" w:cs="Arial"/>
          <w:szCs w:val="22"/>
        </w:rPr>
        <w:t xml:space="preserve"> £11,440 (placement fee for 4 nurses)</w:t>
      </w:r>
    </w:p>
    <w:p w14:paraId="3B262979" w14:textId="77777777" w:rsidR="000B33DC" w:rsidRPr="000B33DC" w:rsidRDefault="000B33DC" w:rsidP="000B33DC">
      <w:pPr>
        <w:pStyle w:val="ListParagraph"/>
        <w:numPr>
          <w:ilvl w:val="0"/>
          <w:numId w:val="0"/>
        </w:numPr>
        <w:ind w:left="720"/>
        <w:rPr>
          <w:rFonts w:cs="Arial"/>
          <w:sz w:val="22"/>
        </w:rPr>
      </w:pPr>
    </w:p>
    <w:p w14:paraId="44DB0D68" w14:textId="62D7A516" w:rsidR="000B33DC" w:rsidRPr="000B33DC" w:rsidRDefault="000B33DC" w:rsidP="000B33DC">
      <w:pPr>
        <w:pStyle w:val="Header2"/>
        <w:rPr>
          <w:rFonts w:cs="Arial"/>
          <w:szCs w:val="22"/>
        </w:rPr>
      </w:pPr>
      <w:r w:rsidRPr="000B33DC">
        <w:rPr>
          <w:rFonts w:cs="Arial"/>
          <w:szCs w:val="22"/>
        </w:rPr>
        <w:t>Does your Trust intend to recruit doctors, nurses or allied health professional on a permanent/fixed-term/international recruitment basis using an agency over the next 12 months? If so which categories and anticipated volume for each category –</w:t>
      </w:r>
    </w:p>
    <w:p w14:paraId="229E3822" w14:textId="77777777" w:rsidR="000B33DC" w:rsidRPr="000B33DC" w:rsidRDefault="000B33DC" w:rsidP="000B33DC">
      <w:pPr>
        <w:pStyle w:val="PlainText"/>
        <w:ind w:left="720"/>
        <w:rPr>
          <w:rFonts w:ascii="Arial" w:hAnsi="Arial" w:cs="Arial"/>
          <w:szCs w:val="22"/>
        </w:rPr>
      </w:pPr>
      <w:r w:rsidRPr="000B33DC">
        <w:rPr>
          <w:rFonts w:ascii="Arial" w:hAnsi="Arial" w:cs="Arial"/>
          <w:szCs w:val="22"/>
        </w:rPr>
        <w:t>No</w:t>
      </w:r>
    </w:p>
    <w:p w14:paraId="2ADC32AA" w14:textId="77777777" w:rsidR="000B33DC" w:rsidRPr="000B33DC" w:rsidRDefault="000B33DC" w:rsidP="000B33DC">
      <w:pPr>
        <w:pStyle w:val="ListParagraph"/>
        <w:numPr>
          <w:ilvl w:val="0"/>
          <w:numId w:val="0"/>
        </w:numPr>
        <w:ind w:left="720"/>
        <w:rPr>
          <w:rFonts w:cs="Arial"/>
          <w:sz w:val="22"/>
        </w:rPr>
      </w:pPr>
    </w:p>
    <w:p w14:paraId="2CC218AE" w14:textId="226769E8" w:rsidR="000B33DC" w:rsidRPr="000B33DC" w:rsidRDefault="000B33DC" w:rsidP="000B33DC">
      <w:pPr>
        <w:pStyle w:val="Header2"/>
        <w:rPr>
          <w:rFonts w:cs="Arial"/>
          <w:szCs w:val="22"/>
        </w:rPr>
      </w:pPr>
      <w:r w:rsidRPr="000B33DC">
        <w:rPr>
          <w:rFonts w:cs="Arial"/>
          <w:szCs w:val="22"/>
        </w:rPr>
        <w:t xml:space="preserve">Are there any contract end dates for the supply of permanent/fixed-term/international doctor, nurses or allied health professionals occurring in 2024/25 if so, what dates and with which providers? </w:t>
      </w:r>
    </w:p>
    <w:p w14:paraId="2D3996E4" w14:textId="77777777" w:rsidR="000B33DC" w:rsidRPr="000B33DC" w:rsidRDefault="000B33DC" w:rsidP="000B33DC">
      <w:pPr>
        <w:pStyle w:val="PlainText"/>
        <w:ind w:left="720"/>
        <w:rPr>
          <w:rFonts w:ascii="Arial" w:hAnsi="Arial" w:cs="Arial"/>
          <w:szCs w:val="22"/>
        </w:rPr>
      </w:pPr>
      <w:r w:rsidRPr="000B33DC">
        <w:rPr>
          <w:rFonts w:ascii="Arial" w:hAnsi="Arial" w:cs="Arial"/>
          <w:szCs w:val="22"/>
        </w:rPr>
        <w:t>Search Recruitment contract ends 31/3/25</w:t>
      </w:r>
    </w:p>
    <w:p w14:paraId="155E6DD7" w14:textId="77777777" w:rsidR="000B33DC" w:rsidRPr="000B33DC" w:rsidRDefault="000B33DC" w:rsidP="000B33DC">
      <w:pPr>
        <w:pStyle w:val="ListParagraph"/>
        <w:numPr>
          <w:ilvl w:val="0"/>
          <w:numId w:val="0"/>
        </w:numPr>
        <w:ind w:left="720"/>
        <w:rPr>
          <w:rFonts w:cs="Arial"/>
          <w:sz w:val="22"/>
        </w:rPr>
      </w:pPr>
    </w:p>
    <w:p w14:paraId="779F6687" w14:textId="4CBAD83C" w:rsidR="000B33DC" w:rsidRPr="000B33DC" w:rsidRDefault="000B33DC" w:rsidP="000B33DC">
      <w:pPr>
        <w:pStyle w:val="Header2"/>
        <w:rPr>
          <w:rFonts w:cs="Arial"/>
          <w:szCs w:val="22"/>
        </w:rPr>
      </w:pPr>
      <w:r w:rsidRPr="000B33DC">
        <w:rPr>
          <w:rFonts w:cs="Arial"/>
          <w:szCs w:val="22"/>
        </w:rPr>
        <w:t>Are you intending to come out to tender or complete mini competitions for suppliers of permanent/fixed-term/international doctor, nurses or allied health professionals in the financial year 2024/25?</w:t>
      </w:r>
    </w:p>
    <w:p w14:paraId="392D4892" w14:textId="77777777" w:rsidR="000B33DC" w:rsidRPr="000B33DC" w:rsidRDefault="000B33DC" w:rsidP="000B33DC">
      <w:pPr>
        <w:pStyle w:val="PlainText"/>
        <w:ind w:left="720"/>
        <w:rPr>
          <w:rFonts w:ascii="Arial" w:hAnsi="Arial" w:cs="Arial"/>
          <w:szCs w:val="22"/>
        </w:rPr>
      </w:pPr>
      <w:r w:rsidRPr="000B33DC">
        <w:rPr>
          <w:rFonts w:ascii="Arial" w:hAnsi="Arial" w:cs="Arial"/>
          <w:szCs w:val="22"/>
        </w:rPr>
        <w:t xml:space="preserve"> No</w:t>
      </w:r>
    </w:p>
    <w:p w14:paraId="1945E8E0" w14:textId="77777777" w:rsidR="000B33DC" w:rsidRPr="000B33DC" w:rsidRDefault="000B33DC" w:rsidP="000B33DC">
      <w:pPr>
        <w:pStyle w:val="ListParagraph"/>
        <w:numPr>
          <w:ilvl w:val="0"/>
          <w:numId w:val="0"/>
        </w:numPr>
        <w:ind w:left="720"/>
        <w:rPr>
          <w:rFonts w:cs="Arial"/>
          <w:sz w:val="22"/>
        </w:rPr>
      </w:pPr>
    </w:p>
    <w:p w14:paraId="01168238" w14:textId="1CF59DE7" w:rsidR="000B33DC" w:rsidRPr="000B33DC" w:rsidRDefault="000B33DC" w:rsidP="000B33DC">
      <w:pPr>
        <w:pStyle w:val="Header2"/>
        <w:rPr>
          <w:rFonts w:cs="Arial"/>
          <w:szCs w:val="22"/>
        </w:rPr>
      </w:pPr>
      <w:r w:rsidRPr="000B33DC">
        <w:rPr>
          <w:rFonts w:cs="Arial"/>
          <w:szCs w:val="22"/>
        </w:rPr>
        <w:t>Please confirm your current nursing vacancy rate by band and specialism across your trust</w:t>
      </w:r>
    </w:p>
    <w:tbl>
      <w:tblPr>
        <w:tblW w:w="2860" w:type="dxa"/>
        <w:tblInd w:w="775" w:type="dxa"/>
        <w:tblLook w:val="04A0" w:firstRow="1" w:lastRow="0" w:firstColumn="1" w:lastColumn="0" w:noHBand="0" w:noVBand="1"/>
      </w:tblPr>
      <w:tblGrid>
        <w:gridCol w:w="1463"/>
        <w:gridCol w:w="1440"/>
      </w:tblGrid>
      <w:tr w:rsidR="000B33DC" w:rsidRPr="000B33DC" w14:paraId="0D5E180B" w14:textId="77777777" w:rsidTr="000B33DC">
        <w:trPr>
          <w:trHeight w:val="300"/>
        </w:trPr>
        <w:tc>
          <w:tcPr>
            <w:tcW w:w="14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78E5CE8" w14:textId="77777777" w:rsidR="000B33DC" w:rsidRPr="000B33DC" w:rsidRDefault="000B33DC" w:rsidP="00A4740D">
            <w:pPr>
              <w:rPr>
                <w:rFonts w:eastAsia="Times New Roman" w:cs="Arial"/>
                <w:b/>
                <w:bCs/>
                <w:sz w:val="22"/>
                <w:szCs w:val="22"/>
              </w:rPr>
            </w:pPr>
            <w:r w:rsidRPr="000B33DC">
              <w:rPr>
                <w:rFonts w:eastAsia="Times New Roman" w:cs="Arial"/>
                <w:b/>
                <w:bCs/>
                <w:sz w:val="22"/>
                <w:szCs w:val="22"/>
              </w:rPr>
              <w:t>Band/Grade</w:t>
            </w:r>
          </w:p>
        </w:tc>
        <w:tc>
          <w:tcPr>
            <w:tcW w:w="1440" w:type="dxa"/>
            <w:tcBorders>
              <w:top w:val="single" w:sz="4" w:space="0" w:color="auto"/>
              <w:left w:val="nil"/>
              <w:bottom w:val="single" w:sz="4" w:space="0" w:color="auto"/>
              <w:right w:val="single" w:sz="4" w:space="0" w:color="auto"/>
            </w:tcBorders>
            <w:shd w:val="clear" w:color="DCE6F1" w:fill="DCE6F1"/>
            <w:noWrap/>
            <w:vAlign w:val="bottom"/>
            <w:hideMark/>
          </w:tcPr>
          <w:p w14:paraId="0B8F23D3" w14:textId="77777777" w:rsidR="000B33DC" w:rsidRPr="000B33DC" w:rsidRDefault="000B33DC" w:rsidP="00A4740D">
            <w:pPr>
              <w:rPr>
                <w:rFonts w:eastAsia="Times New Roman" w:cs="Arial"/>
                <w:b/>
                <w:bCs/>
                <w:sz w:val="22"/>
                <w:szCs w:val="22"/>
              </w:rPr>
            </w:pPr>
            <w:r w:rsidRPr="000B33DC">
              <w:rPr>
                <w:rFonts w:eastAsia="Times New Roman" w:cs="Arial"/>
                <w:b/>
                <w:bCs/>
                <w:sz w:val="22"/>
                <w:szCs w:val="22"/>
              </w:rPr>
              <w:t>Vacancy %</w:t>
            </w:r>
          </w:p>
        </w:tc>
      </w:tr>
      <w:tr w:rsidR="000B33DC" w:rsidRPr="000B33DC" w14:paraId="32AA8999" w14:textId="77777777" w:rsidTr="000B33DC">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DCD0EEC" w14:textId="77777777" w:rsidR="000B33DC" w:rsidRPr="000B33DC" w:rsidRDefault="000B33DC" w:rsidP="00A4740D">
            <w:pPr>
              <w:rPr>
                <w:rFonts w:eastAsia="Times New Roman" w:cs="Arial"/>
                <w:sz w:val="22"/>
                <w:szCs w:val="22"/>
              </w:rPr>
            </w:pPr>
            <w:r w:rsidRPr="000B33DC">
              <w:rPr>
                <w:rFonts w:eastAsia="Times New Roman" w:cs="Arial"/>
                <w:sz w:val="22"/>
                <w:szCs w:val="22"/>
              </w:rPr>
              <w:t>Band 5</w:t>
            </w:r>
          </w:p>
        </w:tc>
        <w:tc>
          <w:tcPr>
            <w:tcW w:w="1440" w:type="dxa"/>
            <w:tcBorders>
              <w:top w:val="nil"/>
              <w:left w:val="nil"/>
              <w:bottom w:val="single" w:sz="4" w:space="0" w:color="auto"/>
              <w:right w:val="single" w:sz="4" w:space="0" w:color="auto"/>
            </w:tcBorders>
            <w:shd w:val="clear" w:color="auto" w:fill="auto"/>
            <w:noWrap/>
            <w:vAlign w:val="bottom"/>
            <w:hideMark/>
          </w:tcPr>
          <w:p w14:paraId="6EC26506" w14:textId="77777777" w:rsidR="000B33DC" w:rsidRPr="000B33DC" w:rsidRDefault="000B33DC" w:rsidP="00A4740D">
            <w:pPr>
              <w:rPr>
                <w:rFonts w:eastAsia="Times New Roman" w:cs="Arial"/>
                <w:sz w:val="22"/>
                <w:szCs w:val="22"/>
              </w:rPr>
            </w:pPr>
            <w:r w:rsidRPr="000B33DC">
              <w:rPr>
                <w:rFonts w:eastAsia="Times New Roman" w:cs="Arial"/>
                <w:sz w:val="22"/>
                <w:szCs w:val="22"/>
              </w:rPr>
              <w:t>13.17%</w:t>
            </w:r>
          </w:p>
        </w:tc>
      </w:tr>
      <w:tr w:rsidR="000B33DC" w:rsidRPr="000B33DC" w14:paraId="06F9851A" w14:textId="77777777" w:rsidTr="000B33DC">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6D7425" w14:textId="77777777" w:rsidR="000B33DC" w:rsidRPr="000B33DC" w:rsidRDefault="000B33DC" w:rsidP="00A4740D">
            <w:pPr>
              <w:rPr>
                <w:rFonts w:eastAsia="Times New Roman" w:cs="Arial"/>
                <w:sz w:val="22"/>
                <w:szCs w:val="22"/>
              </w:rPr>
            </w:pPr>
            <w:r w:rsidRPr="000B33DC">
              <w:rPr>
                <w:rFonts w:eastAsia="Times New Roman" w:cs="Arial"/>
                <w:sz w:val="22"/>
                <w:szCs w:val="22"/>
              </w:rPr>
              <w:t>Band 6</w:t>
            </w:r>
          </w:p>
        </w:tc>
        <w:tc>
          <w:tcPr>
            <w:tcW w:w="1440" w:type="dxa"/>
            <w:tcBorders>
              <w:top w:val="nil"/>
              <w:left w:val="nil"/>
              <w:bottom w:val="single" w:sz="4" w:space="0" w:color="auto"/>
              <w:right w:val="single" w:sz="4" w:space="0" w:color="auto"/>
            </w:tcBorders>
            <w:shd w:val="clear" w:color="auto" w:fill="auto"/>
            <w:noWrap/>
            <w:vAlign w:val="bottom"/>
            <w:hideMark/>
          </w:tcPr>
          <w:p w14:paraId="290D86CF" w14:textId="77777777" w:rsidR="000B33DC" w:rsidRPr="000B33DC" w:rsidRDefault="000B33DC" w:rsidP="00A4740D">
            <w:pPr>
              <w:rPr>
                <w:rFonts w:eastAsia="Times New Roman" w:cs="Arial"/>
                <w:sz w:val="22"/>
                <w:szCs w:val="22"/>
              </w:rPr>
            </w:pPr>
            <w:r w:rsidRPr="000B33DC">
              <w:rPr>
                <w:rFonts w:eastAsia="Times New Roman" w:cs="Arial"/>
                <w:sz w:val="22"/>
                <w:szCs w:val="22"/>
              </w:rPr>
              <w:t>0.13%</w:t>
            </w:r>
          </w:p>
        </w:tc>
      </w:tr>
      <w:tr w:rsidR="000B33DC" w:rsidRPr="000B33DC" w14:paraId="48E1974D" w14:textId="77777777" w:rsidTr="000B33DC">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D73D804" w14:textId="77777777" w:rsidR="000B33DC" w:rsidRPr="000B33DC" w:rsidRDefault="000B33DC" w:rsidP="00A4740D">
            <w:pPr>
              <w:rPr>
                <w:rFonts w:eastAsia="Times New Roman" w:cs="Arial"/>
                <w:sz w:val="22"/>
                <w:szCs w:val="22"/>
              </w:rPr>
            </w:pPr>
            <w:r w:rsidRPr="000B33DC">
              <w:rPr>
                <w:rFonts w:eastAsia="Times New Roman" w:cs="Arial"/>
                <w:sz w:val="22"/>
                <w:szCs w:val="22"/>
              </w:rPr>
              <w:t>Band 7</w:t>
            </w:r>
          </w:p>
        </w:tc>
        <w:tc>
          <w:tcPr>
            <w:tcW w:w="1440" w:type="dxa"/>
            <w:tcBorders>
              <w:top w:val="nil"/>
              <w:left w:val="nil"/>
              <w:bottom w:val="single" w:sz="4" w:space="0" w:color="auto"/>
              <w:right w:val="single" w:sz="4" w:space="0" w:color="auto"/>
            </w:tcBorders>
            <w:shd w:val="clear" w:color="auto" w:fill="auto"/>
            <w:noWrap/>
            <w:vAlign w:val="bottom"/>
            <w:hideMark/>
          </w:tcPr>
          <w:p w14:paraId="5032D350" w14:textId="77777777" w:rsidR="000B33DC" w:rsidRPr="000B33DC" w:rsidRDefault="000B33DC" w:rsidP="00A4740D">
            <w:pPr>
              <w:rPr>
                <w:rFonts w:eastAsia="Times New Roman" w:cs="Arial"/>
                <w:sz w:val="22"/>
                <w:szCs w:val="22"/>
              </w:rPr>
            </w:pPr>
            <w:r w:rsidRPr="000B33DC">
              <w:rPr>
                <w:rFonts w:eastAsia="Times New Roman" w:cs="Arial"/>
                <w:sz w:val="22"/>
                <w:szCs w:val="22"/>
              </w:rPr>
              <w:t>0.00%</w:t>
            </w:r>
          </w:p>
        </w:tc>
      </w:tr>
      <w:tr w:rsidR="000B33DC" w:rsidRPr="000B33DC" w14:paraId="64645DD9" w14:textId="77777777" w:rsidTr="000B33DC">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1764CC0" w14:textId="77777777" w:rsidR="000B33DC" w:rsidRPr="000B33DC" w:rsidRDefault="000B33DC" w:rsidP="00A4740D">
            <w:pPr>
              <w:rPr>
                <w:rFonts w:eastAsia="Times New Roman" w:cs="Arial"/>
                <w:sz w:val="22"/>
                <w:szCs w:val="22"/>
              </w:rPr>
            </w:pPr>
            <w:r w:rsidRPr="000B33DC">
              <w:rPr>
                <w:rFonts w:eastAsia="Times New Roman" w:cs="Arial"/>
                <w:sz w:val="22"/>
                <w:szCs w:val="22"/>
              </w:rPr>
              <w:t>Band 8</w:t>
            </w:r>
          </w:p>
        </w:tc>
        <w:tc>
          <w:tcPr>
            <w:tcW w:w="1440" w:type="dxa"/>
            <w:tcBorders>
              <w:top w:val="nil"/>
              <w:left w:val="nil"/>
              <w:bottom w:val="single" w:sz="4" w:space="0" w:color="auto"/>
              <w:right w:val="single" w:sz="4" w:space="0" w:color="auto"/>
            </w:tcBorders>
            <w:shd w:val="clear" w:color="auto" w:fill="auto"/>
            <w:noWrap/>
            <w:hideMark/>
          </w:tcPr>
          <w:p w14:paraId="026B2B2F" w14:textId="77777777" w:rsidR="000B33DC" w:rsidRPr="000B33DC" w:rsidRDefault="000B33DC" w:rsidP="00A4740D">
            <w:pPr>
              <w:rPr>
                <w:rFonts w:cs="Arial"/>
                <w:sz w:val="22"/>
                <w:szCs w:val="22"/>
              </w:rPr>
            </w:pPr>
            <w:r w:rsidRPr="000B33DC">
              <w:rPr>
                <w:rFonts w:eastAsia="Times New Roman" w:cs="Arial"/>
                <w:sz w:val="22"/>
                <w:szCs w:val="22"/>
              </w:rPr>
              <w:t>0.00%</w:t>
            </w:r>
          </w:p>
        </w:tc>
      </w:tr>
      <w:tr w:rsidR="000B33DC" w:rsidRPr="000B33DC" w14:paraId="7D13F075" w14:textId="77777777" w:rsidTr="000B33DC">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9713B60" w14:textId="77777777" w:rsidR="000B33DC" w:rsidRPr="000B33DC" w:rsidRDefault="000B33DC" w:rsidP="00A4740D">
            <w:pPr>
              <w:rPr>
                <w:rFonts w:eastAsia="Times New Roman" w:cs="Arial"/>
                <w:sz w:val="22"/>
                <w:szCs w:val="22"/>
              </w:rPr>
            </w:pPr>
            <w:r w:rsidRPr="000B33DC">
              <w:rPr>
                <w:rFonts w:eastAsia="Times New Roman" w:cs="Arial"/>
                <w:sz w:val="22"/>
                <w:szCs w:val="22"/>
              </w:rPr>
              <w:t>Band 9</w:t>
            </w:r>
          </w:p>
        </w:tc>
        <w:tc>
          <w:tcPr>
            <w:tcW w:w="1440" w:type="dxa"/>
            <w:tcBorders>
              <w:top w:val="nil"/>
              <w:left w:val="nil"/>
              <w:bottom w:val="single" w:sz="4" w:space="0" w:color="auto"/>
              <w:right w:val="single" w:sz="4" w:space="0" w:color="auto"/>
            </w:tcBorders>
            <w:shd w:val="clear" w:color="auto" w:fill="auto"/>
            <w:noWrap/>
            <w:hideMark/>
          </w:tcPr>
          <w:p w14:paraId="07FFD826" w14:textId="77777777" w:rsidR="000B33DC" w:rsidRPr="000B33DC" w:rsidRDefault="000B33DC" w:rsidP="00A4740D">
            <w:pPr>
              <w:rPr>
                <w:rFonts w:cs="Arial"/>
                <w:sz w:val="22"/>
                <w:szCs w:val="22"/>
              </w:rPr>
            </w:pPr>
            <w:r w:rsidRPr="000B33DC">
              <w:rPr>
                <w:rFonts w:eastAsia="Times New Roman" w:cs="Arial"/>
                <w:sz w:val="22"/>
                <w:szCs w:val="22"/>
              </w:rPr>
              <w:t>0.00%</w:t>
            </w:r>
          </w:p>
        </w:tc>
      </w:tr>
    </w:tbl>
    <w:p w14:paraId="00FCC3BA" w14:textId="77777777" w:rsidR="000B33DC" w:rsidRPr="000B33DC" w:rsidRDefault="000B33DC" w:rsidP="000B33DC">
      <w:pPr>
        <w:pStyle w:val="PlainText"/>
        <w:rPr>
          <w:rFonts w:ascii="Arial" w:hAnsi="Arial" w:cs="Arial"/>
          <w:szCs w:val="22"/>
        </w:rPr>
      </w:pPr>
    </w:p>
    <w:p w14:paraId="7BED5690" w14:textId="77777777" w:rsidR="000B33DC" w:rsidRPr="000B33DC" w:rsidRDefault="000B33DC" w:rsidP="000B33DC">
      <w:pPr>
        <w:rPr>
          <w:rFonts w:cs="Arial"/>
          <w:sz w:val="22"/>
          <w:szCs w:val="22"/>
        </w:rPr>
      </w:pPr>
    </w:p>
    <w:p w14:paraId="45F82C43" w14:textId="105F1582" w:rsidR="000B33DC" w:rsidRPr="000B33DC" w:rsidRDefault="000B33DC" w:rsidP="000B33DC">
      <w:pPr>
        <w:pStyle w:val="Header2"/>
        <w:rPr>
          <w:rFonts w:cs="Arial"/>
          <w:szCs w:val="22"/>
        </w:rPr>
      </w:pPr>
      <w:r w:rsidRPr="000B33DC">
        <w:rPr>
          <w:rFonts w:cs="Arial"/>
          <w:szCs w:val="22"/>
        </w:rPr>
        <w:t>Please confirm your current doctor’s vacancy rate by grade and speciality across your trust</w:t>
      </w:r>
    </w:p>
    <w:tbl>
      <w:tblPr>
        <w:tblpPr w:leftFromText="180" w:rightFromText="180" w:vertAnchor="text" w:horzAnchor="page" w:tblpX="2206" w:tblpY="112"/>
        <w:tblW w:w="2860" w:type="dxa"/>
        <w:tblLook w:val="04A0" w:firstRow="1" w:lastRow="0" w:firstColumn="1" w:lastColumn="0" w:noHBand="0" w:noVBand="1"/>
      </w:tblPr>
      <w:tblGrid>
        <w:gridCol w:w="1463"/>
        <w:gridCol w:w="1440"/>
      </w:tblGrid>
      <w:tr w:rsidR="000B33DC" w:rsidRPr="000B33DC" w14:paraId="3B92C4C2" w14:textId="77777777" w:rsidTr="000B33DC">
        <w:trPr>
          <w:trHeight w:val="300"/>
        </w:trPr>
        <w:tc>
          <w:tcPr>
            <w:tcW w:w="14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C3686ED" w14:textId="77777777" w:rsidR="000B33DC" w:rsidRPr="000B33DC" w:rsidRDefault="000B33DC" w:rsidP="000B33DC">
            <w:pPr>
              <w:rPr>
                <w:rFonts w:eastAsia="Times New Roman" w:cs="Arial"/>
                <w:b/>
                <w:bCs/>
                <w:sz w:val="22"/>
                <w:szCs w:val="22"/>
              </w:rPr>
            </w:pPr>
            <w:r w:rsidRPr="000B33DC">
              <w:rPr>
                <w:rFonts w:eastAsia="Times New Roman" w:cs="Arial"/>
                <w:b/>
                <w:bCs/>
                <w:sz w:val="22"/>
                <w:szCs w:val="22"/>
              </w:rPr>
              <w:t>Band/Grade</w:t>
            </w:r>
          </w:p>
        </w:tc>
        <w:tc>
          <w:tcPr>
            <w:tcW w:w="1440" w:type="dxa"/>
            <w:tcBorders>
              <w:top w:val="single" w:sz="4" w:space="0" w:color="auto"/>
              <w:left w:val="nil"/>
              <w:bottom w:val="single" w:sz="4" w:space="0" w:color="auto"/>
              <w:right w:val="single" w:sz="4" w:space="0" w:color="auto"/>
            </w:tcBorders>
            <w:shd w:val="clear" w:color="DCE6F1" w:fill="DCE6F1"/>
            <w:noWrap/>
            <w:vAlign w:val="bottom"/>
            <w:hideMark/>
          </w:tcPr>
          <w:p w14:paraId="62E30DBC" w14:textId="77777777" w:rsidR="000B33DC" w:rsidRPr="000B33DC" w:rsidRDefault="000B33DC" w:rsidP="000B33DC">
            <w:pPr>
              <w:rPr>
                <w:rFonts w:eastAsia="Times New Roman" w:cs="Arial"/>
                <w:b/>
                <w:bCs/>
                <w:sz w:val="22"/>
                <w:szCs w:val="22"/>
              </w:rPr>
            </w:pPr>
            <w:r w:rsidRPr="000B33DC">
              <w:rPr>
                <w:rFonts w:eastAsia="Times New Roman" w:cs="Arial"/>
                <w:b/>
                <w:bCs/>
                <w:sz w:val="22"/>
                <w:szCs w:val="22"/>
              </w:rPr>
              <w:t>Vacancy %</w:t>
            </w:r>
          </w:p>
        </w:tc>
      </w:tr>
      <w:tr w:rsidR="000B33DC" w:rsidRPr="000B33DC" w14:paraId="4A92CE7E" w14:textId="77777777" w:rsidTr="000B33DC">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89309B1" w14:textId="77777777" w:rsidR="000B33DC" w:rsidRPr="000B33DC" w:rsidRDefault="000B33DC" w:rsidP="000B33DC">
            <w:pPr>
              <w:rPr>
                <w:rFonts w:eastAsia="Times New Roman" w:cs="Arial"/>
                <w:sz w:val="22"/>
                <w:szCs w:val="22"/>
              </w:rPr>
            </w:pPr>
            <w:r w:rsidRPr="000B33DC">
              <w:rPr>
                <w:rFonts w:eastAsia="Times New Roman" w:cs="Arial"/>
                <w:sz w:val="22"/>
                <w:szCs w:val="22"/>
              </w:rPr>
              <w:t>Consultant</w:t>
            </w:r>
          </w:p>
        </w:tc>
        <w:tc>
          <w:tcPr>
            <w:tcW w:w="1440" w:type="dxa"/>
            <w:tcBorders>
              <w:top w:val="nil"/>
              <w:left w:val="nil"/>
              <w:bottom w:val="single" w:sz="4" w:space="0" w:color="auto"/>
              <w:right w:val="single" w:sz="4" w:space="0" w:color="auto"/>
            </w:tcBorders>
            <w:shd w:val="clear" w:color="auto" w:fill="auto"/>
            <w:noWrap/>
            <w:vAlign w:val="bottom"/>
            <w:hideMark/>
          </w:tcPr>
          <w:p w14:paraId="0BE77C28" w14:textId="77777777" w:rsidR="000B33DC" w:rsidRPr="000B33DC" w:rsidRDefault="000B33DC" w:rsidP="000B33DC">
            <w:pPr>
              <w:rPr>
                <w:rFonts w:eastAsia="Times New Roman" w:cs="Arial"/>
                <w:sz w:val="22"/>
                <w:szCs w:val="22"/>
              </w:rPr>
            </w:pPr>
            <w:r w:rsidRPr="000B33DC">
              <w:rPr>
                <w:rFonts w:eastAsia="Times New Roman" w:cs="Arial"/>
                <w:sz w:val="22"/>
                <w:szCs w:val="22"/>
              </w:rPr>
              <w:t>0.00%</w:t>
            </w:r>
          </w:p>
        </w:tc>
      </w:tr>
      <w:tr w:rsidR="000B33DC" w:rsidRPr="000B33DC" w14:paraId="78B76E52" w14:textId="77777777" w:rsidTr="000B33DC">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D0887F1" w14:textId="77777777" w:rsidR="000B33DC" w:rsidRPr="000B33DC" w:rsidRDefault="000B33DC" w:rsidP="000B33DC">
            <w:pPr>
              <w:rPr>
                <w:rFonts w:eastAsia="Times New Roman" w:cs="Arial"/>
                <w:sz w:val="22"/>
                <w:szCs w:val="22"/>
              </w:rPr>
            </w:pPr>
            <w:r w:rsidRPr="000B33DC">
              <w:rPr>
                <w:rFonts w:eastAsia="Times New Roman" w:cs="Arial"/>
                <w:sz w:val="22"/>
                <w:szCs w:val="22"/>
              </w:rPr>
              <w:t>Registrar</w:t>
            </w:r>
          </w:p>
        </w:tc>
        <w:tc>
          <w:tcPr>
            <w:tcW w:w="1440" w:type="dxa"/>
            <w:tcBorders>
              <w:top w:val="nil"/>
              <w:left w:val="nil"/>
              <w:bottom w:val="single" w:sz="4" w:space="0" w:color="auto"/>
              <w:right w:val="single" w:sz="4" w:space="0" w:color="auto"/>
            </w:tcBorders>
            <w:shd w:val="clear" w:color="auto" w:fill="auto"/>
            <w:noWrap/>
            <w:vAlign w:val="bottom"/>
            <w:hideMark/>
          </w:tcPr>
          <w:p w14:paraId="4B543664" w14:textId="77777777" w:rsidR="000B33DC" w:rsidRPr="000B33DC" w:rsidRDefault="000B33DC" w:rsidP="000B33DC">
            <w:pPr>
              <w:rPr>
                <w:rFonts w:eastAsia="Times New Roman" w:cs="Arial"/>
                <w:sz w:val="22"/>
                <w:szCs w:val="22"/>
              </w:rPr>
            </w:pPr>
            <w:r w:rsidRPr="000B33DC">
              <w:rPr>
                <w:rFonts w:eastAsia="Times New Roman" w:cs="Arial"/>
                <w:sz w:val="22"/>
                <w:szCs w:val="22"/>
              </w:rPr>
              <w:t>0.00%</w:t>
            </w:r>
          </w:p>
        </w:tc>
      </w:tr>
      <w:tr w:rsidR="000B33DC" w:rsidRPr="000B33DC" w14:paraId="46B4A8A0" w14:textId="77777777" w:rsidTr="000B33DC">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0103162" w14:textId="77777777" w:rsidR="000B33DC" w:rsidRPr="000B33DC" w:rsidRDefault="000B33DC" w:rsidP="000B33DC">
            <w:pPr>
              <w:rPr>
                <w:rFonts w:eastAsia="Times New Roman" w:cs="Arial"/>
                <w:sz w:val="22"/>
                <w:szCs w:val="22"/>
              </w:rPr>
            </w:pPr>
            <w:r w:rsidRPr="000B33DC">
              <w:rPr>
                <w:rFonts w:eastAsia="Times New Roman" w:cs="Arial"/>
                <w:sz w:val="22"/>
                <w:szCs w:val="22"/>
              </w:rPr>
              <w:t>SAS</w:t>
            </w:r>
          </w:p>
        </w:tc>
        <w:tc>
          <w:tcPr>
            <w:tcW w:w="1440" w:type="dxa"/>
            <w:tcBorders>
              <w:top w:val="nil"/>
              <w:left w:val="nil"/>
              <w:bottom w:val="single" w:sz="4" w:space="0" w:color="auto"/>
              <w:right w:val="single" w:sz="4" w:space="0" w:color="auto"/>
            </w:tcBorders>
            <w:shd w:val="clear" w:color="auto" w:fill="auto"/>
            <w:noWrap/>
            <w:vAlign w:val="bottom"/>
            <w:hideMark/>
          </w:tcPr>
          <w:p w14:paraId="78433E29" w14:textId="77777777" w:rsidR="000B33DC" w:rsidRPr="000B33DC" w:rsidRDefault="000B33DC" w:rsidP="000B33DC">
            <w:pPr>
              <w:rPr>
                <w:rFonts w:eastAsia="Times New Roman" w:cs="Arial"/>
                <w:sz w:val="22"/>
                <w:szCs w:val="22"/>
              </w:rPr>
            </w:pPr>
            <w:r w:rsidRPr="000B33DC">
              <w:rPr>
                <w:rFonts w:eastAsia="Times New Roman" w:cs="Arial"/>
                <w:sz w:val="22"/>
                <w:szCs w:val="22"/>
              </w:rPr>
              <w:t>13.96%</w:t>
            </w:r>
          </w:p>
        </w:tc>
      </w:tr>
      <w:tr w:rsidR="000B33DC" w:rsidRPr="000B33DC" w14:paraId="7EB1982D" w14:textId="77777777" w:rsidTr="000B33DC">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BB5D42D" w14:textId="77777777" w:rsidR="000B33DC" w:rsidRPr="000B33DC" w:rsidRDefault="000B33DC" w:rsidP="000B33DC">
            <w:pPr>
              <w:rPr>
                <w:rFonts w:eastAsia="Times New Roman" w:cs="Arial"/>
                <w:sz w:val="22"/>
                <w:szCs w:val="22"/>
              </w:rPr>
            </w:pPr>
            <w:r w:rsidRPr="000B33DC">
              <w:rPr>
                <w:rFonts w:eastAsia="Times New Roman" w:cs="Arial"/>
                <w:sz w:val="22"/>
                <w:szCs w:val="22"/>
              </w:rPr>
              <w:t xml:space="preserve">Junior </w:t>
            </w:r>
          </w:p>
        </w:tc>
        <w:tc>
          <w:tcPr>
            <w:tcW w:w="1440" w:type="dxa"/>
            <w:tcBorders>
              <w:top w:val="nil"/>
              <w:left w:val="nil"/>
              <w:bottom w:val="single" w:sz="4" w:space="0" w:color="auto"/>
              <w:right w:val="single" w:sz="4" w:space="0" w:color="auto"/>
            </w:tcBorders>
            <w:shd w:val="clear" w:color="auto" w:fill="auto"/>
            <w:noWrap/>
            <w:vAlign w:val="bottom"/>
            <w:hideMark/>
          </w:tcPr>
          <w:p w14:paraId="299971DB" w14:textId="77777777" w:rsidR="000B33DC" w:rsidRPr="000B33DC" w:rsidRDefault="000B33DC" w:rsidP="000B33DC">
            <w:pPr>
              <w:rPr>
                <w:rFonts w:eastAsia="Times New Roman" w:cs="Arial"/>
                <w:b/>
                <w:sz w:val="22"/>
                <w:szCs w:val="22"/>
              </w:rPr>
            </w:pPr>
            <w:r w:rsidRPr="000B33DC">
              <w:rPr>
                <w:rFonts w:eastAsia="Times New Roman" w:cs="Arial"/>
                <w:sz w:val="22"/>
                <w:szCs w:val="22"/>
              </w:rPr>
              <w:t>0.00%</w:t>
            </w:r>
          </w:p>
        </w:tc>
      </w:tr>
    </w:tbl>
    <w:p w14:paraId="5DC431EC" w14:textId="77777777" w:rsidR="000B33DC" w:rsidRPr="000B33DC" w:rsidRDefault="000B33DC" w:rsidP="000B33DC">
      <w:pPr>
        <w:pStyle w:val="PlainText"/>
        <w:rPr>
          <w:rFonts w:ascii="Arial" w:hAnsi="Arial" w:cs="Arial"/>
          <w:szCs w:val="22"/>
        </w:rPr>
      </w:pPr>
    </w:p>
    <w:p w14:paraId="4ABC0373" w14:textId="77777777" w:rsidR="000B33DC" w:rsidRPr="000B33DC" w:rsidRDefault="000B33DC" w:rsidP="000B33DC">
      <w:pPr>
        <w:pStyle w:val="PlainText"/>
        <w:rPr>
          <w:rFonts w:ascii="Arial" w:hAnsi="Arial" w:cs="Arial"/>
          <w:szCs w:val="22"/>
        </w:rPr>
      </w:pPr>
    </w:p>
    <w:p w14:paraId="29DD2F04" w14:textId="77777777" w:rsidR="000B33DC" w:rsidRPr="000B33DC" w:rsidRDefault="000B33DC" w:rsidP="000B33DC">
      <w:pPr>
        <w:pStyle w:val="PlainText"/>
        <w:ind w:left="720"/>
        <w:rPr>
          <w:rFonts w:ascii="Arial" w:hAnsi="Arial" w:cs="Arial"/>
          <w:szCs w:val="22"/>
        </w:rPr>
      </w:pPr>
    </w:p>
    <w:p w14:paraId="256176EF" w14:textId="77777777" w:rsidR="000B33DC" w:rsidRPr="000B33DC" w:rsidRDefault="000B33DC" w:rsidP="000B33DC">
      <w:pPr>
        <w:pStyle w:val="ListParagraph"/>
        <w:numPr>
          <w:ilvl w:val="0"/>
          <w:numId w:val="0"/>
        </w:numPr>
        <w:ind w:left="720"/>
        <w:rPr>
          <w:rFonts w:cs="Arial"/>
          <w:sz w:val="22"/>
        </w:rPr>
      </w:pPr>
    </w:p>
    <w:p w14:paraId="271C776E" w14:textId="77777777" w:rsidR="000B33DC" w:rsidRPr="000B33DC" w:rsidRDefault="000B33DC" w:rsidP="000B33DC">
      <w:pPr>
        <w:pStyle w:val="ListParagraph"/>
        <w:numPr>
          <w:ilvl w:val="0"/>
          <w:numId w:val="0"/>
        </w:numPr>
        <w:ind w:left="720"/>
        <w:rPr>
          <w:rFonts w:cs="Arial"/>
          <w:sz w:val="22"/>
        </w:rPr>
      </w:pPr>
    </w:p>
    <w:p w14:paraId="51B4397F" w14:textId="7E27EA55" w:rsidR="000B33DC" w:rsidRPr="000B33DC" w:rsidRDefault="000B33DC" w:rsidP="000B33DC">
      <w:pPr>
        <w:pStyle w:val="ListParagraph"/>
        <w:numPr>
          <w:ilvl w:val="0"/>
          <w:numId w:val="0"/>
        </w:numPr>
        <w:ind w:left="720"/>
        <w:rPr>
          <w:rFonts w:cs="Arial"/>
          <w:sz w:val="22"/>
        </w:rPr>
      </w:pPr>
    </w:p>
    <w:p w14:paraId="6F5AC89E" w14:textId="683984C8" w:rsidR="000B33DC" w:rsidRPr="000B33DC" w:rsidRDefault="000B33DC" w:rsidP="000B33DC">
      <w:pPr>
        <w:pStyle w:val="Header2"/>
        <w:rPr>
          <w:rFonts w:cs="Arial"/>
          <w:szCs w:val="22"/>
        </w:rPr>
      </w:pPr>
      <w:r w:rsidRPr="000B33DC">
        <w:rPr>
          <w:rFonts w:cs="Arial"/>
          <w:szCs w:val="22"/>
        </w:rPr>
        <w:t>Do you have a central recruitment team or an international</w:t>
      </w:r>
      <w:r w:rsidRPr="000B33DC">
        <w:rPr>
          <w:rFonts w:cs="Arial"/>
          <w:szCs w:val="22"/>
        </w:rPr>
        <w:br/>
        <w:t xml:space="preserve">recruitment lead? </w:t>
      </w:r>
    </w:p>
    <w:p w14:paraId="358843D5" w14:textId="3F0A032C" w:rsidR="00F93443" w:rsidRPr="000B33DC" w:rsidRDefault="000B33DC" w:rsidP="000B33DC">
      <w:pPr>
        <w:pStyle w:val="PlainText"/>
        <w:ind w:left="720"/>
        <w:rPr>
          <w:rFonts w:ascii="Arial" w:hAnsi="Arial" w:cs="Arial"/>
          <w:szCs w:val="22"/>
        </w:rPr>
      </w:pPr>
      <w:r w:rsidRPr="000B33DC">
        <w:rPr>
          <w:rFonts w:ascii="Arial" w:hAnsi="Arial" w:cs="Arial"/>
          <w:szCs w:val="22"/>
        </w:rPr>
        <w:t>Central recruitment team</w:t>
      </w:r>
    </w:p>
    <w:p w14:paraId="230AE88B" w14:textId="77777777" w:rsidR="00F202D4" w:rsidRDefault="00F202D4" w:rsidP="005F03A3">
      <w:pPr>
        <w:pStyle w:val="Header2"/>
        <w:numPr>
          <w:ilvl w:val="0"/>
          <w:numId w:val="0"/>
        </w:numPr>
      </w:pPr>
    </w:p>
    <w:p w14:paraId="25DD0720" w14:textId="77777777" w:rsidR="009719C0" w:rsidRDefault="009719C0" w:rsidP="009719C0">
      <w:pPr>
        <w:pStyle w:val="BodyCopy"/>
      </w:pPr>
      <w:r>
        <w:lastRenderedPageBreak/>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126700"/>
    <w:multiLevelType w:val="hybridMultilevel"/>
    <w:tmpl w:val="D446FCE6"/>
    <w:lvl w:ilvl="0" w:tplc="1048DD92">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8"/>
  </w:num>
  <w:num w:numId="12">
    <w:abstractNumId w:val="42"/>
  </w:num>
  <w:num w:numId="13">
    <w:abstractNumId w:val="37"/>
  </w:num>
  <w:num w:numId="14">
    <w:abstractNumId w:val="21"/>
  </w:num>
  <w:num w:numId="15">
    <w:abstractNumId w:val="35"/>
  </w:num>
  <w:num w:numId="16">
    <w:abstractNumId w:val="12"/>
  </w:num>
  <w:num w:numId="17">
    <w:abstractNumId w:val="20"/>
  </w:num>
  <w:num w:numId="18">
    <w:abstractNumId w:val="34"/>
  </w:num>
  <w:num w:numId="19">
    <w:abstractNumId w:val="11"/>
  </w:num>
  <w:num w:numId="20">
    <w:abstractNumId w:val="27"/>
  </w:num>
  <w:num w:numId="21">
    <w:abstractNumId w:val="14"/>
  </w:num>
  <w:num w:numId="22">
    <w:abstractNumId w:val="22"/>
  </w:num>
  <w:num w:numId="23">
    <w:abstractNumId w:val="24"/>
  </w:num>
  <w:num w:numId="24">
    <w:abstractNumId w:val="23"/>
  </w:num>
  <w:num w:numId="25">
    <w:abstractNumId w:val="43"/>
  </w:num>
  <w:num w:numId="26">
    <w:abstractNumId w:val="41"/>
  </w:num>
  <w:num w:numId="27">
    <w:abstractNumId w:val="15"/>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38"/>
  </w:num>
  <w:num w:numId="31">
    <w:abstractNumId w:val="10"/>
  </w:num>
  <w:num w:numId="32">
    <w:abstractNumId w:val="13"/>
  </w:num>
  <w:num w:numId="33">
    <w:abstractNumId w:val="19"/>
  </w:num>
  <w:num w:numId="34">
    <w:abstractNumId w:val="36"/>
  </w:num>
  <w:num w:numId="35">
    <w:abstractNumId w:val="29"/>
  </w:num>
  <w:num w:numId="36">
    <w:abstractNumId w:val="33"/>
  </w:num>
  <w:num w:numId="37">
    <w:abstractNumId w:val="16"/>
  </w:num>
  <w:num w:numId="38">
    <w:abstractNumId w:val="30"/>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0B33DC"/>
    <w:rsid w:val="00104873"/>
    <w:rsid w:val="00105FC8"/>
    <w:rsid w:val="0011642B"/>
    <w:rsid w:val="0013478D"/>
    <w:rsid w:val="001707A5"/>
    <w:rsid w:val="001A1BEF"/>
    <w:rsid w:val="001E3845"/>
    <w:rsid w:val="00223E8B"/>
    <w:rsid w:val="00256645"/>
    <w:rsid w:val="002B7251"/>
    <w:rsid w:val="002C03E3"/>
    <w:rsid w:val="002D6B0B"/>
    <w:rsid w:val="002E4C21"/>
    <w:rsid w:val="003235E4"/>
    <w:rsid w:val="00342EC4"/>
    <w:rsid w:val="00363A0A"/>
    <w:rsid w:val="00387B9E"/>
    <w:rsid w:val="003D64F8"/>
    <w:rsid w:val="003E7A76"/>
    <w:rsid w:val="00464A27"/>
    <w:rsid w:val="004915DF"/>
    <w:rsid w:val="005110B5"/>
    <w:rsid w:val="00527BE4"/>
    <w:rsid w:val="0053633B"/>
    <w:rsid w:val="0056063A"/>
    <w:rsid w:val="00576351"/>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85C43"/>
    <w:rsid w:val="00DD04B0"/>
    <w:rsid w:val="00E179BD"/>
    <w:rsid w:val="00E22EC5"/>
    <w:rsid w:val="00E4290C"/>
    <w:rsid w:val="00E554F9"/>
    <w:rsid w:val="00E652A3"/>
    <w:rsid w:val="00E91340"/>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B063B-98A3-4E6D-9E84-30822E655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2</cp:revision>
  <cp:lastPrinted>2022-11-09T09:56:00Z</cp:lastPrinted>
  <dcterms:created xsi:type="dcterms:W3CDTF">2024-07-17T12:48:00Z</dcterms:created>
  <dcterms:modified xsi:type="dcterms:W3CDTF">2024-07-17T12:48:00Z</dcterms:modified>
</cp:coreProperties>
</file>