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56CD3F3" w:rsidR="00BC08C6" w:rsidRPr="00F21541" w:rsidRDefault="00BC08C6" w:rsidP="00F21541">
      <w:pPr>
        <w:pStyle w:val="Header1"/>
      </w:pPr>
      <w:r w:rsidRPr="00F21541">
        <w:t>FOI</w:t>
      </w:r>
      <w:r w:rsidR="00C268A4">
        <w:t xml:space="preserve"> 3151</w:t>
      </w:r>
    </w:p>
    <w:p w14:paraId="03EDF20E" w14:textId="0705BDB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268A4">
        <w:rPr>
          <w:noProof/>
        </w:rPr>
        <w:t>04/07/2024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613EC6AD" w14:textId="3E4E0F99" w:rsidR="00C268A4" w:rsidRDefault="00C268A4" w:rsidP="00C268A4">
      <w:pPr>
        <w:pStyle w:val="Header2"/>
        <w:rPr>
          <w:lang w:eastAsia="en-GB"/>
        </w:rPr>
      </w:pPr>
      <w:r w:rsidRPr="00C268A4">
        <w:rPr>
          <w:lang w:eastAsia="en-GB"/>
        </w:rPr>
        <w:t>The number of SHO doctor shifts (FY2/ST1/ST2/CT1/CT2) covered by physician associates at the Trust b</w:t>
      </w:r>
      <w:bookmarkStart w:id="0" w:name="_GoBack"/>
      <w:bookmarkEnd w:id="0"/>
      <w:r w:rsidRPr="00C268A4">
        <w:rPr>
          <w:lang w:eastAsia="en-GB"/>
        </w:rPr>
        <w:t>etween December 2023 - May 2024.</w:t>
      </w:r>
    </w:p>
    <w:p w14:paraId="53B948A8" w14:textId="60F0DA77" w:rsidR="00C268A4" w:rsidRPr="00C268A4" w:rsidRDefault="00C268A4" w:rsidP="00C268A4">
      <w:pPr>
        <w:pStyle w:val="Header2"/>
        <w:numPr>
          <w:ilvl w:val="0"/>
          <w:numId w:val="0"/>
        </w:numPr>
        <w:ind w:left="720"/>
        <w:rPr>
          <w:b w:val="0"/>
          <w:lang w:eastAsia="en-GB"/>
        </w:rPr>
      </w:pPr>
      <w:r w:rsidRPr="00C268A4">
        <w:rPr>
          <w:b w:val="0"/>
          <w:lang w:eastAsia="en-GB"/>
        </w:rPr>
        <w:t>Nil</w:t>
      </w:r>
    </w:p>
    <w:p w14:paraId="4058B656" w14:textId="06253A57" w:rsidR="00C268A4" w:rsidRDefault="00C268A4" w:rsidP="00C268A4">
      <w:pPr>
        <w:pStyle w:val="Header2"/>
        <w:rPr>
          <w:lang w:eastAsia="en-GB"/>
        </w:rPr>
      </w:pPr>
      <w:r w:rsidRPr="00C268A4">
        <w:rPr>
          <w:lang w:eastAsia="en-GB"/>
        </w:rPr>
        <w:t>Each time a physician associate has covered a SHO doctor shift, please provide the date and unit where the shift took place.</w:t>
      </w:r>
    </w:p>
    <w:p w14:paraId="5D3BBEE5" w14:textId="1CA86091" w:rsidR="00C268A4" w:rsidRPr="00C268A4" w:rsidRDefault="00C268A4" w:rsidP="00C268A4">
      <w:pPr>
        <w:pStyle w:val="ListParagraph"/>
        <w:numPr>
          <w:ilvl w:val="0"/>
          <w:numId w:val="0"/>
        </w:numPr>
        <w:ind w:left="720"/>
        <w:rPr>
          <w:lang w:eastAsia="en-GB"/>
        </w:rPr>
      </w:pPr>
      <w:r>
        <w:rPr>
          <w:lang w:eastAsia="en-GB"/>
        </w:rPr>
        <w:t>N/A</w:t>
      </w:r>
    </w:p>
    <w:p w14:paraId="034AC366" w14:textId="028D53DA" w:rsidR="00E02E93" w:rsidRDefault="00C268A4" w:rsidP="009719C0">
      <w:pPr>
        <w:pStyle w:val="Header2"/>
        <w:rPr>
          <w:lang w:eastAsia="en-GB"/>
        </w:rPr>
      </w:pPr>
      <w:r w:rsidRPr="00C268A4">
        <w:rPr>
          <w:lang w:eastAsia="en-GB"/>
        </w:rPr>
        <w:t>The number of physician associates employed by the Trust.</w:t>
      </w:r>
    </w:p>
    <w:p w14:paraId="02D67604" w14:textId="3009D319" w:rsidR="00C268A4" w:rsidRPr="00C268A4" w:rsidRDefault="00C268A4" w:rsidP="00C268A4">
      <w:pPr>
        <w:pStyle w:val="Header2"/>
        <w:numPr>
          <w:ilvl w:val="0"/>
          <w:numId w:val="0"/>
        </w:numPr>
        <w:ind w:left="720"/>
        <w:rPr>
          <w:b w:val="0"/>
          <w:lang w:eastAsia="en-GB"/>
        </w:rPr>
      </w:pPr>
      <w:r w:rsidRPr="00C268A4">
        <w:rPr>
          <w:b w:val="0"/>
          <w:lang w:eastAsia="en-GB"/>
        </w:rPr>
        <w:t>13.00 WTE</w:t>
      </w:r>
    </w:p>
    <w:p w14:paraId="71D97443" w14:textId="77777777" w:rsidR="00C268A4" w:rsidRDefault="00C268A4" w:rsidP="00C268A4">
      <w:pPr>
        <w:pStyle w:val="Header2"/>
        <w:numPr>
          <w:ilvl w:val="0"/>
          <w:numId w:val="0"/>
        </w:numPr>
        <w:ind w:left="720"/>
        <w:rPr>
          <w:lang w:eastAsia="en-GB"/>
        </w:rPr>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9C63EB"/>
    <w:multiLevelType w:val="multilevel"/>
    <w:tmpl w:val="F5463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2"/>
  </w:num>
  <w:num w:numId="13">
    <w:abstractNumId w:val="21"/>
  </w:num>
  <w:num w:numId="14">
    <w:abstractNumId w:val="16"/>
  </w:num>
  <w:num w:numId="15">
    <w:abstractNumId w:val="20"/>
  </w:num>
  <w:num w:numId="16">
    <w:abstractNumId w:val="12"/>
  </w:num>
  <w:num w:numId="17">
    <w:abstractNumId w:val="14"/>
  </w:num>
  <w:num w:numId="18">
    <w:abstractNumId w:val="19"/>
  </w:num>
  <w:num w:numId="19">
    <w:abstractNumId w:val="11"/>
  </w:num>
  <w:num w:numId="20">
    <w:abstractNumId w:val="18"/>
  </w:num>
  <w:num w:numId="21">
    <w:abstractNumId w:val="10"/>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268A4"/>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DC7D-3A65-407F-8C07-FA2527F2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2024-07-04T14:43:00Z</dcterms:created>
  <dcterms:modified xsi:type="dcterms:W3CDTF">2024-07-04T14:43:00Z</dcterms:modified>
</cp:coreProperties>
</file>