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049FDD4D" w:rsidR="00BC08C6" w:rsidRPr="00F21541" w:rsidRDefault="00223E8B" w:rsidP="00F21541">
      <w:pPr>
        <w:pStyle w:val="Header1"/>
      </w:pPr>
      <w:r>
        <w:t>FOI</w:t>
      </w:r>
      <w:r w:rsidR="000A43B7">
        <w:t xml:space="preserve"> </w:t>
      </w:r>
      <w:r w:rsidR="007C40F2">
        <w:t>3413</w:t>
      </w:r>
    </w:p>
    <w:p w14:paraId="03EDF20E" w14:textId="6EAD433C"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CE6040">
        <w:rPr>
          <w:noProof/>
        </w:rPr>
        <w:t>25/11/2024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2CFC9E82" w14:textId="7A0434D9" w:rsidR="007C40F2" w:rsidRDefault="007C40F2" w:rsidP="007C40F2">
      <w:pPr>
        <w:pStyle w:val="Header2"/>
      </w:pPr>
      <w:r>
        <w:t>What is the size of your trust’s serviceable population?</w:t>
      </w:r>
    </w:p>
    <w:p w14:paraId="0E6C6B23" w14:textId="77777777" w:rsidR="00380211" w:rsidRDefault="00380211" w:rsidP="00380211">
      <w:pPr>
        <w:pStyle w:val="Header2"/>
        <w:numPr>
          <w:ilvl w:val="0"/>
          <w:numId w:val="0"/>
        </w:numPr>
        <w:ind w:left="720" w:hanging="720"/>
      </w:pPr>
    </w:p>
    <w:p w14:paraId="7259A52F" w14:textId="40E982BE" w:rsidR="007C40F2" w:rsidRDefault="007C40F2" w:rsidP="007C40F2">
      <w:pPr>
        <w:pStyle w:val="BodyCopy"/>
        <w:ind w:left="720"/>
      </w:pPr>
      <w:r>
        <w:t>677,000</w:t>
      </w:r>
    </w:p>
    <w:p w14:paraId="59498226" w14:textId="77777777" w:rsidR="007C40F2" w:rsidRDefault="007C40F2" w:rsidP="007C40F2">
      <w:pPr>
        <w:pStyle w:val="BodyCopy"/>
      </w:pPr>
    </w:p>
    <w:p w14:paraId="7422F29C" w14:textId="4B458585" w:rsidR="007C40F2" w:rsidRDefault="007C40F2" w:rsidP="007C40F2">
      <w:pPr>
        <w:pStyle w:val="Header2"/>
      </w:pPr>
      <w:r>
        <w:t>How many patients has the trust tested for the following clinical biochemical markers in the last 12 months?</w:t>
      </w:r>
    </w:p>
    <w:p w14:paraId="7BC2324B" w14:textId="77777777" w:rsidR="007C40F2" w:rsidRDefault="007C40F2" w:rsidP="007C40F2">
      <w:pPr>
        <w:pStyle w:val="Header2"/>
        <w:numPr>
          <w:ilvl w:val="0"/>
          <w:numId w:val="0"/>
        </w:numPr>
        <w:ind w:left="720"/>
      </w:pPr>
      <w:r>
        <w:t>Nov 23 – Oct 24</w:t>
      </w:r>
    </w:p>
    <w:p w14:paraId="64106F8A" w14:textId="28FF975D" w:rsidR="007C40F2" w:rsidRPr="00380211" w:rsidRDefault="00380211" w:rsidP="007C40F2">
      <w:pPr>
        <w:pStyle w:val="Header2"/>
        <w:numPr>
          <w:ilvl w:val="0"/>
          <w:numId w:val="0"/>
        </w:numPr>
        <w:ind w:left="720"/>
        <w:rPr>
          <w:b w:val="0"/>
        </w:rPr>
      </w:pPr>
      <w:r>
        <w:t>a.</w:t>
      </w:r>
      <w:r>
        <w:tab/>
        <w:t xml:space="preserve">C-reactive protein (CRP) - </w:t>
      </w:r>
      <w:r w:rsidR="007C40F2" w:rsidRPr="00380211">
        <w:rPr>
          <w:b w:val="0"/>
        </w:rPr>
        <w:t>340362</w:t>
      </w:r>
    </w:p>
    <w:p w14:paraId="6593EA8E" w14:textId="4ADFE727" w:rsidR="007C40F2" w:rsidRDefault="007C40F2" w:rsidP="007C40F2">
      <w:pPr>
        <w:pStyle w:val="Header2"/>
        <w:numPr>
          <w:ilvl w:val="0"/>
          <w:numId w:val="0"/>
        </w:numPr>
        <w:ind w:left="720"/>
      </w:pPr>
      <w:r>
        <w:t>b.</w:t>
      </w:r>
      <w:r>
        <w:tab/>
        <w:t>High-sensitivity C-reactive protein (</w:t>
      </w:r>
      <w:proofErr w:type="spellStart"/>
      <w:r>
        <w:t>hs</w:t>
      </w:r>
      <w:proofErr w:type="spellEnd"/>
      <w:r>
        <w:t xml:space="preserve">-CRP) – </w:t>
      </w:r>
      <w:r w:rsidRPr="00380211">
        <w:rPr>
          <w:b w:val="0"/>
        </w:rPr>
        <w:t>N/A</w:t>
      </w:r>
      <w:r>
        <w:t xml:space="preserve"> </w:t>
      </w:r>
    </w:p>
    <w:p w14:paraId="769A393A" w14:textId="7F739C81" w:rsidR="007C40F2" w:rsidRDefault="007C40F2" w:rsidP="007C40F2">
      <w:pPr>
        <w:pStyle w:val="Header2"/>
        <w:numPr>
          <w:ilvl w:val="0"/>
          <w:numId w:val="0"/>
        </w:numPr>
        <w:ind w:left="720"/>
      </w:pPr>
      <w:r>
        <w:t>c.</w:t>
      </w:r>
      <w:r>
        <w:tab/>
        <w:t>Lipoprotein-a (</w:t>
      </w:r>
      <w:proofErr w:type="spellStart"/>
      <w:proofErr w:type="gramStart"/>
      <w:r>
        <w:t>Lp</w:t>
      </w:r>
      <w:proofErr w:type="spellEnd"/>
      <w:r>
        <w:t>(</w:t>
      </w:r>
      <w:proofErr w:type="gramEnd"/>
      <w:r>
        <w:t xml:space="preserve">a)) -   </w:t>
      </w:r>
      <w:r w:rsidR="00B233FF">
        <w:rPr>
          <w:b w:val="0"/>
        </w:rPr>
        <w:t>1-5</w:t>
      </w:r>
    </w:p>
    <w:p w14:paraId="159258A3" w14:textId="78CC2622" w:rsidR="007C40F2" w:rsidRDefault="007C40F2" w:rsidP="00380211">
      <w:pPr>
        <w:pStyle w:val="Header2"/>
      </w:pPr>
      <w:r>
        <w:t>Is there a limit to the frequency of the following tests per patient?</w:t>
      </w:r>
    </w:p>
    <w:p w14:paraId="2A5F34B7" w14:textId="77777777" w:rsidR="007C40F2" w:rsidRDefault="007C40F2" w:rsidP="007C40F2">
      <w:pPr>
        <w:pStyle w:val="Header2"/>
        <w:numPr>
          <w:ilvl w:val="0"/>
          <w:numId w:val="0"/>
        </w:numPr>
        <w:ind w:left="720"/>
      </w:pPr>
      <w:proofErr w:type="gramStart"/>
      <w:r>
        <w:t>a</w:t>
      </w:r>
      <w:proofErr w:type="gramEnd"/>
      <w:r>
        <w:t>.</w:t>
      </w:r>
      <w:r>
        <w:tab/>
        <w:t>C-reactive protein (CRP) -</w:t>
      </w:r>
      <w:r w:rsidRPr="00380211">
        <w:rPr>
          <w:b w:val="0"/>
        </w:rPr>
        <w:t xml:space="preserve"> yes</w:t>
      </w:r>
    </w:p>
    <w:p w14:paraId="21761F9B" w14:textId="77777777" w:rsidR="007C40F2" w:rsidRDefault="007C40F2" w:rsidP="007C40F2">
      <w:pPr>
        <w:pStyle w:val="Header2"/>
        <w:numPr>
          <w:ilvl w:val="0"/>
          <w:numId w:val="0"/>
        </w:numPr>
        <w:ind w:left="720"/>
      </w:pPr>
      <w:r>
        <w:t>b.</w:t>
      </w:r>
      <w:r>
        <w:tab/>
        <w:t>High-sensitivity C-reactive protein (</w:t>
      </w:r>
      <w:proofErr w:type="spellStart"/>
      <w:r>
        <w:t>hs</w:t>
      </w:r>
      <w:proofErr w:type="spellEnd"/>
      <w:r>
        <w:t xml:space="preserve">-CRP) – </w:t>
      </w:r>
      <w:r w:rsidRPr="00380211">
        <w:rPr>
          <w:b w:val="0"/>
        </w:rPr>
        <w:t>N/A</w:t>
      </w:r>
    </w:p>
    <w:p w14:paraId="4BA74FF4" w14:textId="3FA24C52" w:rsidR="007C40F2" w:rsidRDefault="007C40F2" w:rsidP="007C40F2">
      <w:pPr>
        <w:pStyle w:val="Header2"/>
        <w:numPr>
          <w:ilvl w:val="0"/>
          <w:numId w:val="0"/>
        </w:numPr>
        <w:ind w:left="720"/>
      </w:pPr>
      <w:r>
        <w:t>c.</w:t>
      </w:r>
      <w:r>
        <w:tab/>
        <w:t>Lipoprotein-a (</w:t>
      </w:r>
      <w:proofErr w:type="spellStart"/>
      <w:proofErr w:type="gramStart"/>
      <w:r>
        <w:t>Lp</w:t>
      </w:r>
      <w:proofErr w:type="spellEnd"/>
      <w:r>
        <w:t>(</w:t>
      </w:r>
      <w:proofErr w:type="gramEnd"/>
      <w:r>
        <w:t xml:space="preserve">a)) </w:t>
      </w:r>
      <w:r w:rsidR="00380211">
        <w:t>–</w:t>
      </w:r>
      <w:r>
        <w:t xml:space="preserve"> </w:t>
      </w:r>
      <w:r w:rsidRPr="00380211">
        <w:rPr>
          <w:b w:val="0"/>
        </w:rPr>
        <w:t>no</w:t>
      </w:r>
    </w:p>
    <w:p w14:paraId="2CB181C3" w14:textId="30CBEAE2" w:rsidR="00380211" w:rsidRDefault="00380211" w:rsidP="007C40F2">
      <w:pPr>
        <w:pStyle w:val="Header2"/>
        <w:numPr>
          <w:ilvl w:val="0"/>
          <w:numId w:val="0"/>
        </w:numPr>
        <w:ind w:left="720"/>
      </w:pPr>
    </w:p>
    <w:p w14:paraId="30815235" w14:textId="2D27E1C3" w:rsidR="007C40F2" w:rsidRDefault="007C40F2" w:rsidP="00380211">
      <w:pPr>
        <w:pStyle w:val="Header2"/>
      </w:pPr>
      <w:r w:rsidRPr="007C40F2">
        <w:t>Please provide the name and post code of all the pathology providers in your trust</w:t>
      </w:r>
    </w:p>
    <w:p w14:paraId="6E0CBEE4" w14:textId="77777777" w:rsidR="00380211" w:rsidRDefault="00380211" w:rsidP="00380211">
      <w:pPr>
        <w:pStyle w:val="Header2"/>
        <w:numPr>
          <w:ilvl w:val="0"/>
          <w:numId w:val="0"/>
        </w:numPr>
        <w:ind w:left="720" w:hanging="720"/>
      </w:pPr>
    </w:p>
    <w:p w14:paraId="6C3B8BF3" w14:textId="753A484F" w:rsidR="007C40F2" w:rsidRDefault="007C40F2" w:rsidP="007C40F2">
      <w:pPr>
        <w:pStyle w:val="BodyCopy"/>
        <w:ind w:left="720"/>
      </w:pPr>
      <w:r>
        <w:t xml:space="preserve">Luton &amp; Dunstable </w:t>
      </w:r>
      <w:r w:rsidR="000821FE">
        <w:t>University Hospital</w:t>
      </w:r>
      <w:r w:rsidR="00C95C68">
        <w:t xml:space="preserve"> – part of Bedfordshire Hospitals NHS Foundation Trust</w:t>
      </w:r>
    </w:p>
    <w:p w14:paraId="4374DB2B" w14:textId="77777777" w:rsidR="007C40F2" w:rsidRDefault="007C40F2" w:rsidP="007C40F2">
      <w:pPr>
        <w:pStyle w:val="BodyCopy"/>
        <w:ind w:left="720"/>
      </w:pPr>
      <w:proofErr w:type="spellStart"/>
      <w:r>
        <w:t>Lewsey</w:t>
      </w:r>
      <w:proofErr w:type="spellEnd"/>
      <w:r>
        <w:t xml:space="preserve"> Road</w:t>
      </w:r>
    </w:p>
    <w:p w14:paraId="7508DE0E" w14:textId="77777777" w:rsidR="007C40F2" w:rsidRDefault="007C40F2" w:rsidP="007C40F2">
      <w:pPr>
        <w:pStyle w:val="BodyCopy"/>
        <w:ind w:left="720"/>
      </w:pPr>
      <w:r>
        <w:t>Luton</w:t>
      </w:r>
    </w:p>
    <w:p w14:paraId="703BAC54" w14:textId="77777777" w:rsidR="007C40F2" w:rsidRDefault="007C40F2" w:rsidP="007C40F2">
      <w:pPr>
        <w:pStyle w:val="BodyCopy"/>
        <w:ind w:left="720"/>
      </w:pPr>
      <w:r>
        <w:t>Bedfordshire</w:t>
      </w:r>
    </w:p>
    <w:p w14:paraId="3C4F0C6D" w14:textId="77777777" w:rsidR="007C40F2" w:rsidRDefault="007C40F2" w:rsidP="007C40F2">
      <w:pPr>
        <w:pStyle w:val="BodyCopy"/>
        <w:ind w:left="720"/>
      </w:pPr>
      <w:r>
        <w:t>LU4 0DZ</w:t>
      </w:r>
    </w:p>
    <w:p w14:paraId="3F9C7974" w14:textId="77777777" w:rsidR="007C40F2" w:rsidRDefault="007C40F2" w:rsidP="007C40F2">
      <w:pPr>
        <w:pStyle w:val="BodyCopy"/>
        <w:ind w:left="720"/>
      </w:pPr>
    </w:p>
    <w:p w14:paraId="0E746092" w14:textId="77777777" w:rsidR="00C95C68" w:rsidRDefault="00C95C68" w:rsidP="00C95C68">
      <w:pPr>
        <w:pStyle w:val="BodyCopy"/>
        <w:ind w:left="720"/>
      </w:pPr>
    </w:p>
    <w:p w14:paraId="70EC3865" w14:textId="7D46995B" w:rsidR="007C40F2" w:rsidRDefault="007C40F2" w:rsidP="00C95C68">
      <w:pPr>
        <w:pStyle w:val="BodyCopy"/>
        <w:ind w:left="720"/>
      </w:pPr>
      <w:r>
        <w:lastRenderedPageBreak/>
        <w:t xml:space="preserve">Bedford Hospital </w:t>
      </w:r>
      <w:r w:rsidR="00C95C68">
        <w:t>– part of Bedfordshire Hospitals NHS Foundation Trust</w:t>
      </w:r>
    </w:p>
    <w:p w14:paraId="313C720E" w14:textId="77777777" w:rsidR="007C40F2" w:rsidRDefault="007C40F2" w:rsidP="007C40F2">
      <w:pPr>
        <w:pStyle w:val="BodyCopy"/>
        <w:ind w:left="720"/>
      </w:pPr>
      <w:proofErr w:type="spellStart"/>
      <w:r>
        <w:t>Kempston</w:t>
      </w:r>
      <w:proofErr w:type="spellEnd"/>
      <w:r>
        <w:t xml:space="preserve"> Road</w:t>
      </w:r>
    </w:p>
    <w:p w14:paraId="76F04432" w14:textId="77777777" w:rsidR="007C40F2" w:rsidRDefault="007C40F2" w:rsidP="007C40F2">
      <w:pPr>
        <w:pStyle w:val="BodyCopy"/>
        <w:ind w:left="720"/>
      </w:pPr>
      <w:r>
        <w:t xml:space="preserve">Bedford </w:t>
      </w:r>
    </w:p>
    <w:p w14:paraId="7A752C72" w14:textId="77777777" w:rsidR="007C40F2" w:rsidRDefault="007C40F2" w:rsidP="007C40F2">
      <w:pPr>
        <w:pStyle w:val="BodyCopy"/>
        <w:ind w:left="720"/>
      </w:pPr>
      <w:r>
        <w:t>MK42 9DJ</w:t>
      </w:r>
    </w:p>
    <w:p w14:paraId="7C36FC09" w14:textId="77777777" w:rsidR="007C40F2" w:rsidRDefault="007C40F2" w:rsidP="007C40F2">
      <w:pPr>
        <w:pStyle w:val="Header2"/>
        <w:numPr>
          <w:ilvl w:val="0"/>
          <w:numId w:val="0"/>
        </w:numPr>
        <w:ind w:left="720"/>
      </w:pPr>
    </w:p>
    <w:p w14:paraId="646FD164" w14:textId="705E97E2" w:rsidR="007C40F2" w:rsidRDefault="007C40F2" w:rsidP="007C40F2">
      <w:pPr>
        <w:pStyle w:val="Header2"/>
      </w:pPr>
      <w:r>
        <w:t>Do you outsource any testing to commercial labs? If yes, please provide the names of each commercial provider</w:t>
      </w:r>
    </w:p>
    <w:p w14:paraId="77F5B5C7" w14:textId="77777777" w:rsidR="00380211" w:rsidRDefault="00380211" w:rsidP="00380211">
      <w:pPr>
        <w:pStyle w:val="Header2"/>
        <w:numPr>
          <w:ilvl w:val="0"/>
          <w:numId w:val="0"/>
        </w:numPr>
        <w:ind w:left="720" w:hanging="720"/>
      </w:pPr>
    </w:p>
    <w:p w14:paraId="30C0C75D" w14:textId="77777777" w:rsidR="007C40F2" w:rsidRDefault="007C40F2" w:rsidP="00380211">
      <w:pPr>
        <w:pStyle w:val="BodyCopy"/>
        <w:ind w:left="720"/>
      </w:pPr>
      <w:r>
        <w:t>Lipoprotein A is outsourced to Royal Free Clinical Biochemistry</w:t>
      </w:r>
    </w:p>
    <w:p w14:paraId="6EAD130C" w14:textId="77777777" w:rsidR="007C40F2" w:rsidRDefault="007C40F2" w:rsidP="007C40F2">
      <w:pPr>
        <w:pStyle w:val="Header2"/>
        <w:numPr>
          <w:ilvl w:val="0"/>
          <w:numId w:val="0"/>
        </w:numPr>
        <w:ind w:left="720"/>
      </w:pPr>
    </w:p>
    <w:p w14:paraId="00C0B284" w14:textId="77777777" w:rsidR="007C40F2" w:rsidRDefault="007C40F2" w:rsidP="007C40F2">
      <w:pPr>
        <w:pStyle w:val="Header2"/>
        <w:numPr>
          <w:ilvl w:val="0"/>
          <w:numId w:val="0"/>
        </w:numPr>
        <w:ind w:left="720"/>
      </w:pPr>
      <w:r>
        <w:t>Please answer the following questions for each pathology provider in your trust</w:t>
      </w:r>
    </w:p>
    <w:p w14:paraId="7B8D2EDE" w14:textId="59294F4B" w:rsidR="007C40F2" w:rsidRPr="007C40F2" w:rsidRDefault="007C40F2" w:rsidP="007C40F2">
      <w:pPr>
        <w:pStyle w:val="Header2"/>
      </w:pPr>
      <w:r w:rsidRPr="007C40F2">
        <w:t>Does the laboratory currently offer testing for the following?</w:t>
      </w:r>
    </w:p>
    <w:p w14:paraId="724BEE56" w14:textId="77777777" w:rsidR="007C40F2" w:rsidRDefault="007C40F2" w:rsidP="007C40F2">
      <w:pPr>
        <w:pStyle w:val="Header2"/>
        <w:numPr>
          <w:ilvl w:val="0"/>
          <w:numId w:val="0"/>
        </w:numPr>
        <w:ind w:left="720"/>
      </w:pPr>
      <w:r>
        <w:t>a.</w:t>
      </w:r>
      <w:r>
        <w:tab/>
        <w:t xml:space="preserve">C-reactive protein (CRP) </w:t>
      </w:r>
      <w:r w:rsidRPr="00380211">
        <w:rPr>
          <w:b w:val="0"/>
        </w:rPr>
        <w:t>yes – both sites</w:t>
      </w:r>
    </w:p>
    <w:p w14:paraId="66035000" w14:textId="77D63054" w:rsidR="007C40F2" w:rsidRDefault="007C40F2" w:rsidP="007C40F2">
      <w:pPr>
        <w:pStyle w:val="Header2"/>
        <w:numPr>
          <w:ilvl w:val="0"/>
          <w:numId w:val="0"/>
        </w:numPr>
        <w:ind w:left="720"/>
      </w:pPr>
      <w:r>
        <w:t>b.</w:t>
      </w:r>
      <w:r>
        <w:tab/>
        <w:t>High-sensitivity C-reactive protein (</w:t>
      </w:r>
      <w:proofErr w:type="spellStart"/>
      <w:r>
        <w:t>hs</w:t>
      </w:r>
      <w:proofErr w:type="spellEnd"/>
      <w:r>
        <w:t xml:space="preserve">-CRP) </w:t>
      </w:r>
      <w:r w:rsidR="00380211">
        <w:t xml:space="preserve">- </w:t>
      </w:r>
      <w:r w:rsidRPr="00380211">
        <w:rPr>
          <w:b w:val="0"/>
        </w:rPr>
        <w:t xml:space="preserve">no </w:t>
      </w:r>
    </w:p>
    <w:p w14:paraId="28210C75" w14:textId="0D3DF631" w:rsidR="007C40F2" w:rsidRDefault="007C40F2" w:rsidP="007C40F2">
      <w:pPr>
        <w:pStyle w:val="Header2"/>
        <w:numPr>
          <w:ilvl w:val="0"/>
          <w:numId w:val="0"/>
        </w:numPr>
        <w:ind w:left="720"/>
      </w:pPr>
      <w:r>
        <w:t>c</w:t>
      </w:r>
      <w:r w:rsidR="00380211">
        <w:t>.</w:t>
      </w:r>
      <w:r w:rsidR="00380211">
        <w:tab/>
        <w:t>Lipoprotein-a (</w:t>
      </w:r>
      <w:proofErr w:type="spellStart"/>
      <w:proofErr w:type="gramStart"/>
      <w:r w:rsidR="00380211">
        <w:t>Lp</w:t>
      </w:r>
      <w:proofErr w:type="spellEnd"/>
      <w:r w:rsidR="00380211">
        <w:t>(</w:t>
      </w:r>
      <w:proofErr w:type="gramEnd"/>
      <w:r w:rsidR="00380211">
        <w:t xml:space="preserve">a)) – </w:t>
      </w:r>
      <w:r w:rsidR="00380211" w:rsidRPr="00380211">
        <w:rPr>
          <w:b w:val="0"/>
        </w:rPr>
        <w:t xml:space="preserve">yes </w:t>
      </w:r>
      <w:r w:rsidR="00486E7B" w:rsidRPr="00486E7B">
        <w:rPr>
          <w:b w:val="0"/>
        </w:rPr>
        <w:t>– as referral tests</w:t>
      </w:r>
    </w:p>
    <w:p w14:paraId="24A0AD14" w14:textId="23B60DC3" w:rsidR="00380211" w:rsidRDefault="007C40F2" w:rsidP="007C40F2">
      <w:pPr>
        <w:pStyle w:val="Header2"/>
      </w:pPr>
      <w:r w:rsidRPr="007C40F2">
        <w:t xml:space="preserve">What is the average turnaround time for an outpatient from blood sample collection to sharing of results for CRP and </w:t>
      </w:r>
      <w:proofErr w:type="spellStart"/>
      <w:r w:rsidRPr="007C40F2">
        <w:t>hs</w:t>
      </w:r>
      <w:proofErr w:type="spellEnd"/>
      <w:r w:rsidRPr="007C40F2">
        <w:t>-CRP?</w:t>
      </w:r>
      <w:r>
        <w:t xml:space="preserve"> </w:t>
      </w:r>
    </w:p>
    <w:p w14:paraId="1A3ABC79" w14:textId="77777777" w:rsidR="00380211" w:rsidRDefault="00380211" w:rsidP="00380211">
      <w:pPr>
        <w:pStyle w:val="Header2"/>
        <w:numPr>
          <w:ilvl w:val="0"/>
          <w:numId w:val="0"/>
        </w:numPr>
        <w:ind w:left="720" w:hanging="720"/>
      </w:pPr>
    </w:p>
    <w:p w14:paraId="16E7B308" w14:textId="5A5D1E22" w:rsidR="007C40F2" w:rsidRPr="00380211" w:rsidRDefault="007C40F2" w:rsidP="00380211">
      <w:pPr>
        <w:pStyle w:val="BodyCopy"/>
        <w:ind w:left="720"/>
      </w:pPr>
      <w:r w:rsidRPr="00380211">
        <w:t xml:space="preserve"> 335 minutes</w:t>
      </w:r>
    </w:p>
    <w:p w14:paraId="0D7CD1DA" w14:textId="088B3F16" w:rsidR="00380211" w:rsidRDefault="00380211" w:rsidP="00380211">
      <w:pPr>
        <w:pStyle w:val="Header2"/>
        <w:numPr>
          <w:ilvl w:val="0"/>
          <w:numId w:val="0"/>
        </w:numPr>
        <w:ind w:left="720"/>
      </w:pPr>
    </w:p>
    <w:p w14:paraId="552F754A" w14:textId="77777777" w:rsidR="00380211" w:rsidRDefault="007C40F2" w:rsidP="007C40F2">
      <w:pPr>
        <w:pStyle w:val="Header2"/>
      </w:pPr>
      <w:r w:rsidRPr="007C40F2">
        <w:t>Is CRP offered as a standalone test or part of a panel?</w:t>
      </w:r>
    </w:p>
    <w:p w14:paraId="3771F421" w14:textId="77777777" w:rsidR="00380211" w:rsidRDefault="00380211" w:rsidP="00380211">
      <w:pPr>
        <w:pStyle w:val="Header2"/>
        <w:numPr>
          <w:ilvl w:val="0"/>
          <w:numId w:val="0"/>
        </w:numPr>
        <w:ind w:left="720"/>
      </w:pPr>
    </w:p>
    <w:p w14:paraId="51CBFB2B" w14:textId="29AF6AF5" w:rsidR="007C40F2" w:rsidRDefault="007C40F2" w:rsidP="00380211">
      <w:pPr>
        <w:pStyle w:val="BodyCopy"/>
        <w:ind w:left="720"/>
      </w:pPr>
      <w:r>
        <w:t xml:space="preserve"> </w:t>
      </w:r>
      <w:proofErr w:type="spellStart"/>
      <w:r>
        <w:t>Stand alone</w:t>
      </w:r>
      <w:proofErr w:type="spellEnd"/>
      <w:r>
        <w:t xml:space="preserve"> test both sites</w:t>
      </w:r>
    </w:p>
    <w:p w14:paraId="49A71218" w14:textId="77777777" w:rsidR="00380211" w:rsidRDefault="00380211" w:rsidP="00380211">
      <w:pPr>
        <w:pStyle w:val="Header2"/>
        <w:numPr>
          <w:ilvl w:val="0"/>
          <w:numId w:val="0"/>
        </w:numPr>
        <w:ind w:left="720" w:hanging="720"/>
      </w:pPr>
    </w:p>
    <w:p w14:paraId="0B615135" w14:textId="77777777" w:rsidR="00380211" w:rsidRDefault="007C40F2" w:rsidP="007C40F2">
      <w:pPr>
        <w:pStyle w:val="Header2"/>
      </w:pPr>
      <w:r>
        <w:t xml:space="preserve">Is </w:t>
      </w:r>
      <w:proofErr w:type="spellStart"/>
      <w:r>
        <w:t>hs</w:t>
      </w:r>
      <w:proofErr w:type="spellEnd"/>
      <w:r>
        <w:t xml:space="preserve">-CRP offered as a standalone test or part of a panel?  </w:t>
      </w:r>
    </w:p>
    <w:p w14:paraId="3980C13E" w14:textId="77777777" w:rsidR="00380211" w:rsidRDefault="00380211" w:rsidP="00380211">
      <w:pPr>
        <w:pStyle w:val="Header2"/>
        <w:numPr>
          <w:ilvl w:val="0"/>
          <w:numId w:val="0"/>
        </w:numPr>
        <w:ind w:left="720"/>
      </w:pPr>
    </w:p>
    <w:p w14:paraId="196F827B" w14:textId="1B8248DC" w:rsidR="007C40F2" w:rsidRDefault="007C40F2" w:rsidP="00380211">
      <w:pPr>
        <w:pStyle w:val="BodyCopy"/>
        <w:ind w:left="720"/>
      </w:pPr>
      <w:r>
        <w:t>N/A</w:t>
      </w:r>
    </w:p>
    <w:p w14:paraId="7031D186" w14:textId="77777777" w:rsidR="00380211" w:rsidRDefault="00380211" w:rsidP="00380211">
      <w:pPr>
        <w:pStyle w:val="Header2"/>
        <w:numPr>
          <w:ilvl w:val="0"/>
          <w:numId w:val="0"/>
        </w:numPr>
        <w:ind w:left="720" w:hanging="720"/>
      </w:pPr>
    </w:p>
    <w:p w14:paraId="283F7EC5" w14:textId="77777777" w:rsidR="00380211" w:rsidRDefault="007C40F2" w:rsidP="007C40F2">
      <w:pPr>
        <w:pStyle w:val="Header2"/>
      </w:pPr>
      <w:r>
        <w:t xml:space="preserve">What machines are used to conduct CRP testing in your laboratory? </w:t>
      </w:r>
    </w:p>
    <w:p w14:paraId="3D6150A3" w14:textId="77777777" w:rsidR="00380211" w:rsidRDefault="00380211" w:rsidP="00380211">
      <w:pPr>
        <w:pStyle w:val="Header2"/>
        <w:numPr>
          <w:ilvl w:val="0"/>
          <w:numId w:val="0"/>
        </w:numPr>
        <w:ind w:left="720"/>
      </w:pPr>
    </w:p>
    <w:p w14:paraId="65ED64B3" w14:textId="595F59FA" w:rsidR="007C40F2" w:rsidRDefault="007C40F2" w:rsidP="00380211">
      <w:pPr>
        <w:pStyle w:val="BodyCopy"/>
        <w:ind w:left="720"/>
      </w:pPr>
      <w:r>
        <w:t xml:space="preserve"> Roche </w:t>
      </w:r>
      <w:proofErr w:type="spellStart"/>
      <w:r>
        <w:t>Cobas</w:t>
      </w:r>
      <w:proofErr w:type="spellEnd"/>
      <w:r>
        <w:t xml:space="preserve"> c702 module for both sites</w:t>
      </w:r>
    </w:p>
    <w:p w14:paraId="3A0BA0B7" w14:textId="77777777" w:rsidR="00380211" w:rsidRDefault="00380211" w:rsidP="00380211">
      <w:pPr>
        <w:pStyle w:val="Header2"/>
        <w:numPr>
          <w:ilvl w:val="0"/>
          <w:numId w:val="0"/>
        </w:numPr>
        <w:ind w:left="720"/>
      </w:pPr>
    </w:p>
    <w:p w14:paraId="7A3716C7" w14:textId="77777777" w:rsidR="00380211" w:rsidRDefault="007C40F2" w:rsidP="007C40F2">
      <w:pPr>
        <w:pStyle w:val="Header2"/>
      </w:pPr>
      <w:r>
        <w:t xml:space="preserve">What machines are used to conduct </w:t>
      </w:r>
      <w:proofErr w:type="spellStart"/>
      <w:r>
        <w:t>hs</w:t>
      </w:r>
      <w:proofErr w:type="spellEnd"/>
      <w:r>
        <w:t xml:space="preserve">-CRP testing in your laboratory? </w:t>
      </w:r>
    </w:p>
    <w:p w14:paraId="5FA8E643" w14:textId="77777777" w:rsidR="00380211" w:rsidRDefault="00380211" w:rsidP="00380211">
      <w:pPr>
        <w:pStyle w:val="Header2"/>
        <w:numPr>
          <w:ilvl w:val="0"/>
          <w:numId w:val="0"/>
        </w:numPr>
        <w:ind w:left="720"/>
      </w:pPr>
    </w:p>
    <w:p w14:paraId="5F3D13D2" w14:textId="6D967865" w:rsidR="007C40F2" w:rsidRDefault="007C40F2" w:rsidP="00380211">
      <w:pPr>
        <w:pStyle w:val="BodyCopy"/>
        <w:ind w:left="720"/>
      </w:pPr>
      <w:r>
        <w:t>N/A</w:t>
      </w:r>
    </w:p>
    <w:p w14:paraId="4095B5A6" w14:textId="1BBF7911" w:rsidR="00380211" w:rsidRDefault="00380211" w:rsidP="00380211">
      <w:pPr>
        <w:pStyle w:val="Header2"/>
        <w:numPr>
          <w:ilvl w:val="0"/>
          <w:numId w:val="0"/>
        </w:numPr>
        <w:ind w:left="720"/>
      </w:pPr>
    </w:p>
    <w:p w14:paraId="1B944C08" w14:textId="77777777" w:rsidR="00380211" w:rsidRDefault="00380211" w:rsidP="00380211">
      <w:pPr>
        <w:pStyle w:val="Header2"/>
        <w:numPr>
          <w:ilvl w:val="0"/>
          <w:numId w:val="0"/>
        </w:numPr>
        <w:ind w:left="720"/>
      </w:pPr>
    </w:p>
    <w:p w14:paraId="190C8B2A" w14:textId="77777777" w:rsidR="00380211" w:rsidRDefault="007C40F2" w:rsidP="007C40F2">
      <w:pPr>
        <w:pStyle w:val="Header2"/>
      </w:pPr>
      <w:r>
        <w:t xml:space="preserve">What is the lowest limit of detection (in mg/L) that you report for CRP? </w:t>
      </w:r>
    </w:p>
    <w:p w14:paraId="66B3F606" w14:textId="77777777" w:rsidR="00380211" w:rsidRDefault="00380211" w:rsidP="00380211">
      <w:pPr>
        <w:pStyle w:val="Header2"/>
        <w:numPr>
          <w:ilvl w:val="0"/>
          <w:numId w:val="0"/>
        </w:numPr>
        <w:ind w:left="720"/>
      </w:pPr>
    </w:p>
    <w:p w14:paraId="452E559A" w14:textId="233593FE" w:rsidR="007C40F2" w:rsidRDefault="007C40F2" w:rsidP="00380211">
      <w:pPr>
        <w:pStyle w:val="BodyCopy"/>
        <w:ind w:left="720"/>
      </w:pPr>
      <w:r>
        <w:t>0.6</w:t>
      </w:r>
    </w:p>
    <w:p w14:paraId="597B3CE1" w14:textId="77777777" w:rsidR="00380211" w:rsidRDefault="00380211" w:rsidP="00380211">
      <w:pPr>
        <w:pStyle w:val="Header2"/>
        <w:numPr>
          <w:ilvl w:val="0"/>
          <w:numId w:val="0"/>
        </w:numPr>
        <w:ind w:left="720"/>
      </w:pPr>
    </w:p>
    <w:p w14:paraId="69E8F729" w14:textId="77777777" w:rsidR="00380211" w:rsidRDefault="007C40F2" w:rsidP="007C40F2">
      <w:pPr>
        <w:pStyle w:val="Header2"/>
      </w:pPr>
      <w:r>
        <w:t xml:space="preserve">What is the lowest limit of detection (in mg/L) that you report for </w:t>
      </w:r>
      <w:proofErr w:type="spellStart"/>
      <w:r>
        <w:t>hs</w:t>
      </w:r>
      <w:proofErr w:type="spellEnd"/>
      <w:r>
        <w:t>-CRP?</w:t>
      </w:r>
    </w:p>
    <w:p w14:paraId="38210CBF" w14:textId="77777777" w:rsidR="00380211" w:rsidRDefault="00380211" w:rsidP="00380211">
      <w:pPr>
        <w:pStyle w:val="Header2"/>
        <w:numPr>
          <w:ilvl w:val="0"/>
          <w:numId w:val="0"/>
        </w:numPr>
        <w:ind w:left="720" w:hanging="720"/>
      </w:pPr>
    </w:p>
    <w:p w14:paraId="1D96C785" w14:textId="66F2C81C" w:rsidR="007C40F2" w:rsidRDefault="007C40F2" w:rsidP="00380211">
      <w:pPr>
        <w:pStyle w:val="BodyCopy"/>
        <w:ind w:left="720"/>
      </w:pPr>
      <w:r>
        <w:t xml:space="preserve"> N/A</w:t>
      </w:r>
    </w:p>
    <w:p w14:paraId="0AF3DA61" w14:textId="1D081ACD" w:rsidR="00380211" w:rsidRDefault="00380211" w:rsidP="00380211">
      <w:pPr>
        <w:pStyle w:val="ListParagraph"/>
        <w:numPr>
          <w:ilvl w:val="0"/>
          <w:numId w:val="0"/>
        </w:numPr>
        <w:ind w:left="720"/>
      </w:pPr>
    </w:p>
    <w:p w14:paraId="5AF8F58D" w14:textId="77777777" w:rsidR="00380211" w:rsidRDefault="00380211" w:rsidP="00380211">
      <w:pPr>
        <w:pStyle w:val="ListParagraph"/>
        <w:numPr>
          <w:ilvl w:val="0"/>
          <w:numId w:val="0"/>
        </w:numPr>
        <w:ind w:left="720"/>
      </w:pPr>
    </w:p>
    <w:p w14:paraId="0708833B" w14:textId="77777777" w:rsidR="00380211" w:rsidRDefault="007C40F2" w:rsidP="007C40F2">
      <w:pPr>
        <w:pStyle w:val="Header2"/>
      </w:pPr>
      <w:r>
        <w:t xml:space="preserve">How many requests for measurement of CRP did your laboratory complete in the last 12 months? </w:t>
      </w:r>
    </w:p>
    <w:p w14:paraId="2E974852" w14:textId="77777777" w:rsidR="00380211" w:rsidRDefault="00380211" w:rsidP="00380211">
      <w:pPr>
        <w:pStyle w:val="Header2"/>
        <w:numPr>
          <w:ilvl w:val="0"/>
          <w:numId w:val="0"/>
        </w:numPr>
        <w:ind w:left="720" w:hanging="720"/>
      </w:pPr>
    </w:p>
    <w:p w14:paraId="51188507" w14:textId="77777777" w:rsidR="00380211" w:rsidRDefault="007C40F2" w:rsidP="00380211">
      <w:pPr>
        <w:pStyle w:val="BodyCopy"/>
        <w:ind w:left="720"/>
      </w:pPr>
      <w:r>
        <w:t xml:space="preserve">Luton: 180576  </w:t>
      </w:r>
    </w:p>
    <w:p w14:paraId="3C70F33D" w14:textId="2C9E5466" w:rsidR="007C40F2" w:rsidRDefault="007C40F2" w:rsidP="00380211">
      <w:pPr>
        <w:pStyle w:val="BodyCopy"/>
        <w:ind w:left="720"/>
      </w:pPr>
      <w:r>
        <w:t>Bedford: 159786</w:t>
      </w:r>
    </w:p>
    <w:p w14:paraId="28435560" w14:textId="2B6BB82A" w:rsidR="00380211" w:rsidRDefault="00380211" w:rsidP="00380211">
      <w:pPr>
        <w:pStyle w:val="ListParagraph"/>
        <w:numPr>
          <w:ilvl w:val="0"/>
          <w:numId w:val="0"/>
        </w:numPr>
        <w:ind w:left="720"/>
      </w:pPr>
    </w:p>
    <w:p w14:paraId="5E84EDA9" w14:textId="77777777" w:rsidR="00380211" w:rsidRDefault="00380211" w:rsidP="00380211">
      <w:pPr>
        <w:pStyle w:val="ListParagraph"/>
        <w:numPr>
          <w:ilvl w:val="0"/>
          <w:numId w:val="0"/>
        </w:numPr>
        <w:ind w:left="720"/>
      </w:pPr>
    </w:p>
    <w:p w14:paraId="7EEEB117" w14:textId="77777777" w:rsidR="00380211" w:rsidRDefault="007C40F2" w:rsidP="007C40F2">
      <w:pPr>
        <w:pStyle w:val="Header2"/>
      </w:pPr>
      <w:r>
        <w:t xml:space="preserve">How many requests for measurement of </w:t>
      </w:r>
      <w:proofErr w:type="spellStart"/>
      <w:r>
        <w:t>hs</w:t>
      </w:r>
      <w:proofErr w:type="spellEnd"/>
      <w:r>
        <w:t xml:space="preserve">-CRP did your laboratory complete in the last 12 months? </w:t>
      </w:r>
    </w:p>
    <w:p w14:paraId="53BE6FDE" w14:textId="77777777" w:rsidR="00380211" w:rsidRDefault="00380211" w:rsidP="00380211">
      <w:pPr>
        <w:pStyle w:val="Header2"/>
        <w:numPr>
          <w:ilvl w:val="0"/>
          <w:numId w:val="0"/>
        </w:numPr>
        <w:ind w:left="720"/>
      </w:pPr>
    </w:p>
    <w:p w14:paraId="54302E4C" w14:textId="4BD6814C" w:rsidR="007C40F2" w:rsidRDefault="007C40F2" w:rsidP="00380211">
      <w:pPr>
        <w:pStyle w:val="BodyCopy"/>
        <w:ind w:left="720"/>
      </w:pPr>
      <w:r>
        <w:t>N/A</w:t>
      </w:r>
    </w:p>
    <w:p w14:paraId="7F2B1ECA" w14:textId="77777777" w:rsidR="00380211" w:rsidRDefault="00380211" w:rsidP="00380211">
      <w:pPr>
        <w:pStyle w:val="Header2"/>
        <w:numPr>
          <w:ilvl w:val="0"/>
          <w:numId w:val="0"/>
        </w:numPr>
        <w:ind w:left="720"/>
      </w:pPr>
    </w:p>
    <w:p w14:paraId="77F435D2" w14:textId="77777777" w:rsidR="00380211" w:rsidRDefault="007C40F2" w:rsidP="007C40F2">
      <w:pPr>
        <w:pStyle w:val="Header2"/>
      </w:pPr>
      <w:r>
        <w:t xml:space="preserve">What is the maximum number of CRP tests that your laboratory can conduct in one month? </w:t>
      </w:r>
    </w:p>
    <w:p w14:paraId="1A79F724" w14:textId="77777777" w:rsidR="00380211" w:rsidRDefault="00380211" w:rsidP="00380211">
      <w:pPr>
        <w:pStyle w:val="Header2"/>
        <w:numPr>
          <w:ilvl w:val="0"/>
          <w:numId w:val="0"/>
        </w:numPr>
        <w:ind w:left="720"/>
      </w:pPr>
    </w:p>
    <w:p w14:paraId="576CE9DB" w14:textId="540ACDDC" w:rsidR="007C40F2" w:rsidRDefault="007C40F2" w:rsidP="00380211">
      <w:pPr>
        <w:pStyle w:val="BodyCopy"/>
        <w:ind w:left="720"/>
      </w:pPr>
      <w:r>
        <w:t>Unable to quantify</w:t>
      </w:r>
    </w:p>
    <w:p w14:paraId="3D884A16" w14:textId="77777777" w:rsidR="00380211" w:rsidRDefault="00380211" w:rsidP="00380211">
      <w:pPr>
        <w:pStyle w:val="Header2"/>
        <w:numPr>
          <w:ilvl w:val="0"/>
          <w:numId w:val="0"/>
        </w:numPr>
        <w:ind w:left="720"/>
      </w:pPr>
    </w:p>
    <w:p w14:paraId="7B0C7DF6" w14:textId="77777777" w:rsidR="00380211" w:rsidRDefault="007C40F2" w:rsidP="007C40F2">
      <w:pPr>
        <w:pStyle w:val="Header2"/>
      </w:pPr>
      <w:r>
        <w:t xml:space="preserve">What is the maximum number of </w:t>
      </w:r>
      <w:proofErr w:type="spellStart"/>
      <w:r>
        <w:t>hs</w:t>
      </w:r>
      <w:proofErr w:type="spellEnd"/>
      <w:r>
        <w:t xml:space="preserve">-CRP tests that laboratory can conduct in one month? </w:t>
      </w:r>
    </w:p>
    <w:p w14:paraId="78E63AA6" w14:textId="77777777" w:rsidR="00380211" w:rsidRDefault="00380211" w:rsidP="00380211">
      <w:pPr>
        <w:pStyle w:val="Header2"/>
        <w:numPr>
          <w:ilvl w:val="0"/>
          <w:numId w:val="0"/>
        </w:numPr>
        <w:ind w:left="720"/>
      </w:pPr>
    </w:p>
    <w:p w14:paraId="08546502" w14:textId="3364E53F" w:rsidR="007C40F2" w:rsidRDefault="007C40F2" w:rsidP="00380211">
      <w:pPr>
        <w:pStyle w:val="BodyCopy"/>
        <w:ind w:left="720"/>
      </w:pPr>
      <w:r>
        <w:t>Unable to quantify</w:t>
      </w:r>
    </w:p>
    <w:p w14:paraId="40BB6DF0" w14:textId="40E40EA4" w:rsidR="00380211" w:rsidRDefault="00380211" w:rsidP="00380211">
      <w:pPr>
        <w:pStyle w:val="Header2"/>
        <w:numPr>
          <w:ilvl w:val="0"/>
          <w:numId w:val="0"/>
        </w:numPr>
        <w:ind w:left="720"/>
      </w:pPr>
    </w:p>
    <w:p w14:paraId="08127170" w14:textId="46969095" w:rsidR="00CE6040" w:rsidRDefault="00CE6040" w:rsidP="00380211">
      <w:pPr>
        <w:pStyle w:val="Header2"/>
        <w:numPr>
          <w:ilvl w:val="0"/>
          <w:numId w:val="0"/>
        </w:numPr>
        <w:ind w:left="720"/>
      </w:pPr>
    </w:p>
    <w:p w14:paraId="19357521" w14:textId="77777777" w:rsidR="00CE6040" w:rsidRDefault="00CE6040" w:rsidP="00380211">
      <w:pPr>
        <w:pStyle w:val="Header2"/>
        <w:numPr>
          <w:ilvl w:val="0"/>
          <w:numId w:val="0"/>
        </w:numPr>
        <w:ind w:left="720"/>
      </w:pPr>
    </w:p>
    <w:p w14:paraId="097756A8" w14:textId="77777777" w:rsidR="00380211" w:rsidRDefault="007C40F2" w:rsidP="007C40F2">
      <w:pPr>
        <w:pStyle w:val="Header2"/>
      </w:pPr>
      <w:r>
        <w:lastRenderedPageBreak/>
        <w:t xml:space="preserve">What is the cost of running a single CRP test in your laboratory? Please provide a breakdown of cost of running the test and all-in cost considering operations, FTEs </w:t>
      </w:r>
      <w:proofErr w:type="spellStart"/>
      <w:r>
        <w:t>etc</w:t>
      </w:r>
      <w:proofErr w:type="spellEnd"/>
      <w:r>
        <w:t xml:space="preserve"> </w:t>
      </w:r>
    </w:p>
    <w:p w14:paraId="78080ED2" w14:textId="77777777" w:rsidR="00380211" w:rsidRDefault="00380211" w:rsidP="00380211">
      <w:pPr>
        <w:pStyle w:val="Header2"/>
        <w:numPr>
          <w:ilvl w:val="0"/>
          <w:numId w:val="0"/>
        </w:numPr>
        <w:ind w:left="720"/>
      </w:pPr>
    </w:p>
    <w:p w14:paraId="28B3A72A" w14:textId="1ED1F747" w:rsidR="007C40F2" w:rsidRDefault="007C40F2" w:rsidP="00380211">
      <w:pPr>
        <w:pStyle w:val="BodyCopy"/>
        <w:ind w:left="720"/>
      </w:pPr>
      <w:r>
        <w:t>£11 per test</w:t>
      </w:r>
    </w:p>
    <w:p w14:paraId="2D6C9C6C" w14:textId="77777777" w:rsidR="00380211" w:rsidRDefault="00380211" w:rsidP="00380211">
      <w:pPr>
        <w:pStyle w:val="Header2"/>
        <w:numPr>
          <w:ilvl w:val="0"/>
          <w:numId w:val="0"/>
        </w:numPr>
        <w:ind w:left="720"/>
      </w:pPr>
    </w:p>
    <w:p w14:paraId="337BCF15" w14:textId="77777777" w:rsidR="00380211" w:rsidRDefault="007C40F2" w:rsidP="007C40F2">
      <w:pPr>
        <w:pStyle w:val="Header2"/>
      </w:pPr>
      <w:r>
        <w:t xml:space="preserve">What is the cost of running a single </w:t>
      </w:r>
      <w:proofErr w:type="spellStart"/>
      <w:r>
        <w:t>hs</w:t>
      </w:r>
      <w:proofErr w:type="spellEnd"/>
      <w:r>
        <w:t xml:space="preserve">-CRP test in your laboratory? Please provide a breakdown of cost of running the test and all-in cost considering operations, FTEs etc. </w:t>
      </w:r>
    </w:p>
    <w:p w14:paraId="107E490F" w14:textId="77777777" w:rsidR="00380211" w:rsidRDefault="00380211" w:rsidP="00380211">
      <w:pPr>
        <w:pStyle w:val="Header2"/>
        <w:numPr>
          <w:ilvl w:val="0"/>
          <w:numId w:val="0"/>
        </w:numPr>
        <w:ind w:left="720"/>
      </w:pPr>
    </w:p>
    <w:p w14:paraId="0F20BAE5" w14:textId="57C58530" w:rsidR="007C40F2" w:rsidRDefault="007C40F2" w:rsidP="00380211">
      <w:pPr>
        <w:pStyle w:val="BodyCopy"/>
        <w:ind w:left="720"/>
      </w:pPr>
      <w:r>
        <w:t>N/A</w:t>
      </w:r>
    </w:p>
    <w:p w14:paraId="4F9359E1" w14:textId="77777777" w:rsidR="00380211" w:rsidRDefault="00380211" w:rsidP="00380211">
      <w:pPr>
        <w:pStyle w:val="Header2"/>
        <w:numPr>
          <w:ilvl w:val="0"/>
          <w:numId w:val="0"/>
        </w:numPr>
        <w:ind w:left="720"/>
      </w:pPr>
    </w:p>
    <w:p w14:paraId="0ED42F1F" w14:textId="77777777" w:rsidR="00380211" w:rsidRDefault="007C40F2" w:rsidP="007C40F2">
      <w:pPr>
        <w:pStyle w:val="Header2"/>
      </w:pPr>
      <w:r>
        <w:t xml:space="preserve">How much are you reimbursed for a single CRP test in your laboratory? </w:t>
      </w:r>
    </w:p>
    <w:p w14:paraId="6D13FE1D" w14:textId="77777777" w:rsidR="00380211" w:rsidRDefault="00380211" w:rsidP="00380211">
      <w:pPr>
        <w:pStyle w:val="Header2"/>
        <w:numPr>
          <w:ilvl w:val="0"/>
          <w:numId w:val="0"/>
        </w:numPr>
        <w:ind w:left="720"/>
      </w:pPr>
    </w:p>
    <w:p w14:paraId="75AEA55A" w14:textId="330880C4" w:rsidR="007C40F2" w:rsidRDefault="007C40F2" w:rsidP="00380211">
      <w:pPr>
        <w:pStyle w:val="BodyCopy"/>
        <w:ind w:left="720"/>
      </w:pPr>
      <w:r>
        <w:t>N/A</w:t>
      </w:r>
    </w:p>
    <w:p w14:paraId="6840BE23" w14:textId="77777777" w:rsidR="00380211" w:rsidRDefault="00380211" w:rsidP="00380211">
      <w:pPr>
        <w:pStyle w:val="Header2"/>
        <w:numPr>
          <w:ilvl w:val="0"/>
          <w:numId w:val="0"/>
        </w:numPr>
        <w:ind w:left="720"/>
      </w:pPr>
    </w:p>
    <w:p w14:paraId="0A2C1614" w14:textId="77777777" w:rsidR="00380211" w:rsidRDefault="007C40F2" w:rsidP="007C40F2">
      <w:pPr>
        <w:pStyle w:val="Header2"/>
      </w:pPr>
      <w:r>
        <w:t xml:space="preserve">How much are you reimbursed for a single </w:t>
      </w:r>
      <w:proofErr w:type="spellStart"/>
      <w:r>
        <w:t>hs</w:t>
      </w:r>
      <w:proofErr w:type="spellEnd"/>
      <w:r>
        <w:t xml:space="preserve">-CRP test in your laboratory? </w:t>
      </w:r>
    </w:p>
    <w:p w14:paraId="393802C5" w14:textId="77777777" w:rsidR="00380211" w:rsidRDefault="00380211" w:rsidP="00380211">
      <w:pPr>
        <w:pStyle w:val="Header2"/>
        <w:numPr>
          <w:ilvl w:val="0"/>
          <w:numId w:val="0"/>
        </w:numPr>
        <w:ind w:left="720"/>
      </w:pPr>
    </w:p>
    <w:p w14:paraId="358843D5" w14:textId="5857BE9A" w:rsidR="00F93443" w:rsidRDefault="007C40F2" w:rsidP="00380211">
      <w:pPr>
        <w:pStyle w:val="BodyCopy"/>
        <w:ind w:left="720"/>
      </w:pPr>
      <w:r>
        <w:t>N/A</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25213480" w14:textId="63979529" w:rsidR="005110B5" w:rsidRPr="009719C0" w:rsidRDefault="005110B5" w:rsidP="009719C0">
      <w:pPr>
        <w:rPr>
          <w:sz w:val="22"/>
          <w:szCs w:val="18"/>
        </w:rPr>
      </w:pPr>
      <w:bookmarkStart w:id="0" w:name="_GoBack"/>
      <w:bookmarkEnd w:id="0"/>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821FE"/>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0211"/>
    <w:rsid w:val="00387B9E"/>
    <w:rsid w:val="003D64F8"/>
    <w:rsid w:val="003E7A76"/>
    <w:rsid w:val="00464A27"/>
    <w:rsid w:val="00486E7B"/>
    <w:rsid w:val="004915DF"/>
    <w:rsid w:val="005110B5"/>
    <w:rsid w:val="00527BE4"/>
    <w:rsid w:val="0053633B"/>
    <w:rsid w:val="0056063A"/>
    <w:rsid w:val="00576351"/>
    <w:rsid w:val="005D650F"/>
    <w:rsid w:val="005F03A3"/>
    <w:rsid w:val="0060164D"/>
    <w:rsid w:val="00645847"/>
    <w:rsid w:val="00672956"/>
    <w:rsid w:val="00681234"/>
    <w:rsid w:val="006B3DD3"/>
    <w:rsid w:val="006B6CE6"/>
    <w:rsid w:val="007A17AA"/>
    <w:rsid w:val="007C40F2"/>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233FF"/>
    <w:rsid w:val="00B42BE7"/>
    <w:rsid w:val="00BC08C6"/>
    <w:rsid w:val="00BF3AE7"/>
    <w:rsid w:val="00C95C68"/>
    <w:rsid w:val="00CE2CC3"/>
    <w:rsid w:val="00CE6040"/>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9438-6CEF-4225-9BB4-DA5756F9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8</cp:revision>
  <cp:lastPrinted>2022-11-09T09:56:00Z</cp:lastPrinted>
  <dcterms:created xsi:type="dcterms:W3CDTF">2024-11-15T14:24:00Z</dcterms:created>
  <dcterms:modified xsi:type="dcterms:W3CDTF">2024-11-25T11:55:00Z</dcterms:modified>
</cp:coreProperties>
</file>