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E9D5F63" w:rsidR="00BC08C6" w:rsidRPr="00F21541" w:rsidRDefault="00BC08C6" w:rsidP="00F21541">
      <w:pPr>
        <w:pStyle w:val="Header1"/>
      </w:pPr>
      <w:r w:rsidRPr="00F21541">
        <w:t>FOI</w:t>
      </w:r>
      <w:r w:rsidR="00623821">
        <w:t xml:space="preserve"> 3011</w:t>
      </w:r>
    </w:p>
    <w:p w14:paraId="03EDF20E" w14:textId="35055C23"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623821">
        <w:rPr>
          <w:noProof/>
        </w:rPr>
        <w:t>26/04/2024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tbl>
      <w:tblPr>
        <w:tblW w:w="93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1"/>
        <w:gridCol w:w="2693"/>
        <w:gridCol w:w="2552"/>
      </w:tblGrid>
      <w:tr w:rsidR="00623821" w14:paraId="3144B8CB" w14:textId="77777777" w:rsidTr="00383E89">
        <w:trPr>
          <w:trHeight w:val="690"/>
        </w:trPr>
        <w:tc>
          <w:tcPr>
            <w:tcW w:w="4101" w:type="dxa"/>
            <w:tcBorders>
              <w:top w:val="single" w:sz="8" w:space="0" w:color="auto"/>
              <w:left w:val="single" w:sz="8" w:space="0" w:color="auto"/>
              <w:bottom w:val="single" w:sz="8" w:space="0" w:color="auto"/>
              <w:right w:val="single" w:sz="8" w:space="0" w:color="auto"/>
            </w:tcBorders>
            <w:hideMark/>
          </w:tcPr>
          <w:p w14:paraId="3314F15F"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b/>
                <w:bCs/>
                <w:sz w:val="22"/>
                <w:szCs w:val="22"/>
              </w:rPr>
              <w:t xml:space="preserve">Please confirm the below information for each contract you hold with a </w:t>
            </w:r>
            <w:proofErr w:type="spellStart"/>
            <w:r w:rsidRPr="00623821">
              <w:rPr>
                <w:rFonts w:ascii="Arial" w:hAnsi="Arial" w:cs="Arial"/>
                <w:b/>
                <w:bCs/>
                <w:sz w:val="22"/>
                <w:szCs w:val="22"/>
              </w:rPr>
              <w:t>teleradiology</w:t>
            </w:r>
            <w:proofErr w:type="spellEnd"/>
            <w:r w:rsidRPr="00623821">
              <w:rPr>
                <w:rFonts w:ascii="Arial" w:hAnsi="Arial" w:cs="Arial"/>
                <w:b/>
                <w:bCs/>
                <w:sz w:val="22"/>
                <w:szCs w:val="22"/>
              </w:rPr>
              <w:t xml:space="preserve"> reporting provider:</w:t>
            </w:r>
            <w:r w:rsidRPr="00623821">
              <w:rPr>
                <w:rFonts w:ascii="Arial" w:hAnsi="Arial" w:cs="Arial"/>
                <w:sz w:val="22"/>
                <w:szCs w:val="22"/>
              </w:rPr>
              <w:t> </w:t>
            </w:r>
          </w:p>
        </w:tc>
        <w:tc>
          <w:tcPr>
            <w:tcW w:w="2693" w:type="dxa"/>
            <w:tcBorders>
              <w:top w:val="single" w:sz="8" w:space="0" w:color="auto"/>
              <w:left w:val="nil"/>
              <w:bottom w:val="single" w:sz="8" w:space="0" w:color="auto"/>
              <w:right w:val="single" w:sz="8" w:space="0" w:color="auto"/>
            </w:tcBorders>
            <w:hideMark/>
          </w:tcPr>
          <w:p w14:paraId="457CA825"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b/>
                <w:bCs/>
                <w:sz w:val="22"/>
                <w:szCs w:val="22"/>
              </w:rPr>
              <w:t>Provider 1</w:t>
            </w:r>
            <w:r w:rsidRPr="00623821">
              <w:rPr>
                <w:rFonts w:ascii="Arial" w:hAnsi="Arial" w:cs="Arial"/>
                <w:sz w:val="22"/>
                <w:szCs w:val="22"/>
              </w:rPr>
              <w:t> </w:t>
            </w:r>
          </w:p>
        </w:tc>
        <w:tc>
          <w:tcPr>
            <w:tcW w:w="2552" w:type="dxa"/>
            <w:tcBorders>
              <w:top w:val="single" w:sz="8" w:space="0" w:color="auto"/>
              <w:left w:val="nil"/>
              <w:bottom w:val="single" w:sz="8" w:space="0" w:color="auto"/>
              <w:right w:val="single" w:sz="8" w:space="0" w:color="auto"/>
            </w:tcBorders>
            <w:hideMark/>
          </w:tcPr>
          <w:p w14:paraId="5A4B7D17"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b/>
                <w:bCs/>
                <w:sz w:val="22"/>
                <w:szCs w:val="22"/>
              </w:rPr>
              <w:t>Provider 2</w:t>
            </w:r>
            <w:r w:rsidRPr="00623821">
              <w:rPr>
                <w:rFonts w:ascii="Arial" w:hAnsi="Arial" w:cs="Arial"/>
                <w:sz w:val="22"/>
                <w:szCs w:val="22"/>
              </w:rPr>
              <w:t> </w:t>
            </w:r>
          </w:p>
        </w:tc>
      </w:tr>
      <w:tr w:rsidR="00623821" w14:paraId="4C16F925"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34720157"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Name </w:t>
            </w:r>
          </w:p>
        </w:tc>
        <w:tc>
          <w:tcPr>
            <w:tcW w:w="2693" w:type="dxa"/>
            <w:tcBorders>
              <w:top w:val="nil"/>
              <w:left w:val="nil"/>
              <w:bottom w:val="single" w:sz="8" w:space="0" w:color="auto"/>
              <w:right w:val="single" w:sz="8" w:space="0" w:color="auto"/>
            </w:tcBorders>
            <w:hideMark/>
          </w:tcPr>
          <w:p w14:paraId="14AA25EC" w14:textId="03DC34C0" w:rsidR="00623821" w:rsidRPr="00623821" w:rsidRDefault="00623821">
            <w:pPr>
              <w:pStyle w:val="NormalWeb"/>
              <w:spacing w:before="0" w:beforeAutospacing="0" w:after="0" w:afterAutospacing="0"/>
              <w:textAlignment w:val="baseline"/>
              <w:rPr>
                <w:rFonts w:ascii="Arial" w:hAnsi="Arial" w:cs="Arial"/>
                <w:sz w:val="22"/>
                <w:szCs w:val="22"/>
              </w:rPr>
            </w:pPr>
            <w:proofErr w:type="spellStart"/>
            <w:r w:rsidRPr="00623821">
              <w:rPr>
                <w:rFonts w:ascii="Arial" w:hAnsi="Arial" w:cs="Arial"/>
                <w:sz w:val="22"/>
                <w:szCs w:val="22"/>
              </w:rPr>
              <w:t>Medica</w:t>
            </w:r>
            <w:proofErr w:type="spellEnd"/>
          </w:p>
        </w:tc>
        <w:tc>
          <w:tcPr>
            <w:tcW w:w="2552" w:type="dxa"/>
            <w:tcBorders>
              <w:top w:val="nil"/>
              <w:left w:val="nil"/>
              <w:bottom w:val="single" w:sz="8" w:space="0" w:color="auto"/>
              <w:right w:val="single" w:sz="8" w:space="0" w:color="auto"/>
            </w:tcBorders>
            <w:hideMark/>
          </w:tcPr>
          <w:p w14:paraId="5E7D94DE" w14:textId="77777777" w:rsidR="00623821" w:rsidRPr="00623821" w:rsidRDefault="00623821">
            <w:pPr>
              <w:pStyle w:val="NormalWeb"/>
              <w:spacing w:before="0" w:beforeAutospacing="0" w:after="0" w:afterAutospacing="0"/>
              <w:textAlignment w:val="baseline"/>
              <w:rPr>
                <w:rFonts w:ascii="Arial" w:hAnsi="Arial" w:cs="Arial"/>
                <w:sz w:val="22"/>
                <w:szCs w:val="22"/>
              </w:rPr>
            </w:pPr>
            <w:proofErr w:type="spellStart"/>
            <w:r w:rsidRPr="00623821">
              <w:rPr>
                <w:rFonts w:ascii="Arial" w:hAnsi="Arial" w:cs="Arial"/>
                <w:sz w:val="22"/>
                <w:szCs w:val="22"/>
              </w:rPr>
              <w:t>InHealth</w:t>
            </w:r>
            <w:proofErr w:type="spellEnd"/>
          </w:p>
        </w:tc>
      </w:tr>
      <w:tr w:rsidR="00623821" w14:paraId="7E52DB6B"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2860D1AA"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Contract start date </w:t>
            </w:r>
          </w:p>
        </w:tc>
        <w:tc>
          <w:tcPr>
            <w:tcW w:w="2693" w:type="dxa"/>
            <w:tcBorders>
              <w:top w:val="nil"/>
              <w:left w:val="nil"/>
              <w:bottom w:val="single" w:sz="8" w:space="0" w:color="auto"/>
              <w:right w:val="single" w:sz="8" w:space="0" w:color="auto"/>
            </w:tcBorders>
            <w:hideMark/>
          </w:tcPr>
          <w:p w14:paraId="25583CB4"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2020, renewed Jan 2024</w:t>
            </w:r>
          </w:p>
        </w:tc>
        <w:tc>
          <w:tcPr>
            <w:tcW w:w="2552" w:type="dxa"/>
            <w:tcBorders>
              <w:top w:val="nil"/>
              <w:left w:val="nil"/>
              <w:bottom w:val="single" w:sz="8" w:space="0" w:color="auto"/>
              <w:right w:val="single" w:sz="8" w:space="0" w:color="auto"/>
            </w:tcBorders>
            <w:hideMark/>
          </w:tcPr>
          <w:p w14:paraId="451D85FB"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2018</w:t>
            </w:r>
          </w:p>
        </w:tc>
      </w:tr>
      <w:tr w:rsidR="00623821" w14:paraId="458BDB1F"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4BB88784"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Contract end date </w:t>
            </w:r>
          </w:p>
        </w:tc>
        <w:tc>
          <w:tcPr>
            <w:tcW w:w="2693" w:type="dxa"/>
            <w:tcBorders>
              <w:top w:val="nil"/>
              <w:left w:val="nil"/>
              <w:bottom w:val="single" w:sz="8" w:space="0" w:color="auto"/>
              <w:right w:val="single" w:sz="8" w:space="0" w:color="auto"/>
            </w:tcBorders>
            <w:hideMark/>
          </w:tcPr>
          <w:p w14:paraId="01339F4F" w14:textId="31E06A7D"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31/01/2027</w:t>
            </w:r>
          </w:p>
        </w:tc>
        <w:tc>
          <w:tcPr>
            <w:tcW w:w="2552" w:type="dxa"/>
            <w:tcBorders>
              <w:top w:val="nil"/>
              <w:left w:val="nil"/>
              <w:bottom w:val="single" w:sz="8" w:space="0" w:color="auto"/>
              <w:right w:val="single" w:sz="8" w:space="0" w:color="auto"/>
            </w:tcBorders>
            <w:hideMark/>
          </w:tcPr>
          <w:p w14:paraId="347350B3"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No end-date on historical contract, but currently being renewed.</w:t>
            </w:r>
          </w:p>
        </w:tc>
      </w:tr>
      <w:tr w:rsidR="00623821" w14:paraId="11A3159D"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21620410"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Option for extension/roll-over period </w:t>
            </w:r>
          </w:p>
        </w:tc>
        <w:tc>
          <w:tcPr>
            <w:tcW w:w="2693" w:type="dxa"/>
            <w:tcBorders>
              <w:top w:val="nil"/>
              <w:left w:val="nil"/>
              <w:bottom w:val="single" w:sz="8" w:space="0" w:color="auto"/>
              <w:right w:val="single" w:sz="8" w:space="0" w:color="auto"/>
            </w:tcBorders>
            <w:hideMark/>
          </w:tcPr>
          <w:p w14:paraId="48429E72"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No</w:t>
            </w:r>
          </w:p>
        </w:tc>
        <w:tc>
          <w:tcPr>
            <w:tcW w:w="2552" w:type="dxa"/>
            <w:tcBorders>
              <w:top w:val="nil"/>
              <w:left w:val="nil"/>
              <w:bottom w:val="single" w:sz="8" w:space="0" w:color="auto"/>
              <w:right w:val="single" w:sz="8" w:space="0" w:color="auto"/>
            </w:tcBorders>
            <w:hideMark/>
          </w:tcPr>
          <w:p w14:paraId="3EC563F0"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r>
      <w:tr w:rsidR="00623821" w14:paraId="06EB1A99"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3880F417"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Procurement route/framework used </w:t>
            </w:r>
          </w:p>
        </w:tc>
        <w:tc>
          <w:tcPr>
            <w:tcW w:w="2693" w:type="dxa"/>
            <w:tcBorders>
              <w:top w:val="nil"/>
              <w:left w:val="nil"/>
              <w:bottom w:val="single" w:sz="8" w:space="0" w:color="auto"/>
              <w:right w:val="single" w:sz="8" w:space="0" w:color="auto"/>
            </w:tcBorders>
            <w:hideMark/>
          </w:tcPr>
          <w:p w14:paraId="4620D7D8"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NHSSC</w:t>
            </w:r>
          </w:p>
        </w:tc>
        <w:tc>
          <w:tcPr>
            <w:tcW w:w="2552" w:type="dxa"/>
            <w:tcBorders>
              <w:top w:val="nil"/>
              <w:left w:val="nil"/>
              <w:bottom w:val="single" w:sz="8" w:space="0" w:color="auto"/>
              <w:right w:val="single" w:sz="8" w:space="0" w:color="auto"/>
            </w:tcBorders>
            <w:hideMark/>
          </w:tcPr>
          <w:p w14:paraId="750549DD"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Not known (pre-merger)</w:t>
            </w:r>
          </w:p>
        </w:tc>
      </w:tr>
      <w:tr w:rsidR="00623821" w14:paraId="7BA5466B"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04681AB4"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Exclusivity or volume commitment within contract </w:t>
            </w:r>
          </w:p>
        </w:tc>
        <w:tc>
          <w:tcPr>
            <w:tcW w:w="2693" w:type="dxa"/>
            <w:tcBorders>
              <w:top w:val="nil"/>
              <w:left w:val="nil"/>
              <w:bottom w:val="single" w:sz="8" w:space="0" w:color="auto"/>
              <w:right w:val="single" w:sz="8" w:space="0" w:color="auto"/>
            </w:tcBorders>
            <w:hideMark/>
          </w:tcPr>
          <w:p w14:paraId="28D52AEE"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Volume commitment</w:t>
            </w:r>
          </w:p>
        </w:tc>
        <w:tc>
          <w:tcPr>
            <w:tcW w:w="2552" w:type="dxa"/>
            <w:tcBorders>
              <w:top w:val="nil"/>
              <w:left w:val="nil"/>
              <w:bottom w:val="single" w:sz="8" w:space="0" w:color="auto"/>
              <w:right w:val="single" w:sz="8" w:space="0" w:color="auto"/>
            </w:tcBorders>
            <w:hideMark/>
          </w:tcPr>
          <w:p w14:paraId="14DCC780"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No</w:t>
            </w:r>
          </w:p>
        </w:tc>
      </w:tr>
      <w:tr w:rsidR="00623821" w14:paraId="1089680A"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0E8B8457"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color w:val="FF0000"/>
                <w:sz w:val="22"/>
                <w:szCs w:val="22"/>
              </w:rPr>
              <w:t>Prospect only - </w:t>
            </w:r>
            <w:r w:rsidRPr="00623821">
              <w:rPr>
                <w:rFonts w:ascii="Arial" w:hAnsi="Arial" w:cs="Arial"/>
                <w:sz w:val="22"/>
                <w:szCs w:val="22"/>
              </w:rPr>
              <w:t>When did you last benchmark the contract against other options available? </w:t>
            </w:r>
          </w:p>
        </w:tc>
        <w:tc>
          <w:tcPr>
            <w:tcW w:w="2693" w:type="dxa"/>
            <w:tcBorders>
              <w:top w:val="nil"/>
              <w:left w:val="nil"/>
              <w:bottom w:val="single" w:sz="8" w:space="0" w:color="auto"/>
              <w:right w:val="single" w:sz="8" w:space="0" w:color="auto"/>
            </w:tcBorders>
            <w:hideMark/>
          </w:tcPr>
          <w:p w14:paraId="1960AEB0"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2023</w:t>
            </w:r>
          </w:p>
        </w:tc>
        <w:tc>
          <w:tcPr>
            <w:tcW w:w="2552" w:type="dxa"/>
            <w:tcBorders>
              <w:top w:val="nil"/>
              <w:left w:val="nil"/>
              <w:bottom w:val="single" w:sz="8" w:space="0" w:color="auto"/>
              <w:right w:val="single" w:sz="8" w:space="0" w:color="auto"/>
            </w:tcBorders>
            <w:hideMark/>
          </w:tcPr>
          <w:p w14:paraId="2D1A4871"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2023</w:t>
            </w:r>
          </w:p>
        </w:tc>
      </w:tr>
      <w:tr w:rsidR="00623821" w14:paraId="0CE0B7B1"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0268F472"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color w:val="FF0000"/>
                <w:sz w:val="22"/>
                <w:szCs w:val="22"/>
              </w:rPr>
              <w:t>Prospect only - </w:t>
            </w:r>
            <w:r w:rsidRPr="00623821">
              <w:rPr>
                <w:rFonts w:ascii="Arial" w:hAnsi="Arial" w:cs="Arial"/>
                <w:sz w:val="22"/>
                <w:szCs w:val="22"/>
              </w:rPr>
              <w:t>Do you expect to replace or renew the contract in 2024? </w:t>
            </w:r>
          </w:p>
        </w:tc>
        <w:tc>
          <w:tcPr>
            <w:tcW w:w="2693" w:type="dxa"/>
            <w:tcBorders>
              <w:top w:val="nil"/>
              <w:left w:val="nil"/>
              <w:bottom w:val="single" w:sz="8" w:space="0" w:color="auto"/>
              <w:right w:val="single" w:sz="8" w:space="0" w:color="auto"/>
            </w:tcBorders>
            <w:hideMark/>
          </w:tcPr>
          <w:p w14:paraId="0F765E5B" w14:textId="38A82CB4"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Already renewed in Jan 2</w:t>
            </w:r>
            <w:r>
              <w:rPr>
                <w:rFonts w:ascii="Arial" w:hAnsi="Arial" w:cs="Arial"/>
                <w:sz w:val="22"/>
                <w:szCs w:val="22"/>
              </w:rPr>
              <w:t>02</w:t>
            </w:r>
            <w:r w:rsidRPr="00623821">
              <w:rPr>
                <w:rFonts w:ascii="Arial" w:hAnsi="Arial" w:cs="Arial"/>
                <w:sz w:val="22"/>
                <w:szCs w:val="22"/>
              </w:rPr>
              <w:t>4</w:t>
            </w:r>
          </w:p>
        </w:tc>
        <w:tc>
          <w:tcPr>
            <w:tcW w:w="2552" w:type="dxa"/>
            <w:tcBorders>
              <w:top w:val="nil"/>
              <w:left w:val="nil"/>
              <w:bottom w:val="single" w:sz="8" w:space="0" w:color="auto"/>
              <w:right w:val="single" w:sz="8" w:space="0" w:color="auto"/>
            </w:tcBorders>
            <w:hideMark/>
          </w:tcPr>
          <w:p w14:paraId="4B0E9197"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Renew</w:t>
            </w:r>
          </w:p>
        </w:tc>
      </w:tr>
      <w:tr w:rsidR="00623821" w14:paraId="43708118" w14:textId="77777777" w:rsidTr="00383E89">
        <w:trPr>
          <w:trHeight w:val="405"/>
        </w:trPr>
        <w:tc>
          <w:tcPr>
            <w:tcW w:w="4101" w:type="dxa"/>
            <w:tcBorders>
              <w:top w:val="nil"/>
              <w:left w:val="nil"/>
              <w:bottom w:val="single" w:sz="8" w:space="0" w:color="auto"/>
              <w:right w:val="nil"/>
            </w:tcBorders>
            <w:hideMark/>
          </w:tcPr>
          <w:p w14:paraId="23F3AE7C"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c>
          <w:tcPr>
            <w:tcW w:w="2693" w:type="dxa"/>
            <w:tcBorders>
              <w:top w:val="nil"/>
              <w:left w:val="nil"/>
              <w:bottom w:val="single" w:sz="8" w:space="0" w:color="auto"/>
              <w:right w:val="nil"/>
            </w:tcBorders>
            <w:hideMark/>
          </w:tcPr>
          <w:p w14:paraId="567992D4"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c>
          <w:tcPr>
            <w:tcW w:w="2552" w:type="dxa"/>
            <w:tcBorders>
              <w:top w:val="nil"/>
              <w:left w:val="nil"/>
              <w:bottom w:val="single" w:sz="8" w:space="0" w:color="auto"/>
              <w:right w:val="nil"/>
            </w:tcBorders>
            <w:hideMark/>
          </w:tcPr>
          <w:p w14:paraId="1102A94F"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r>
      <w:tr w:rsidR="00623821" w14:paraId="21492047"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4E1552DB"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b/>
                <w:bCs/>
                <w:sz w:val="22"/>
                <w:szCs w:val="22"/>
              </w:rPr>
              <w:t xml:space="preserve">Please provide the below information for each </w:t>
            </w:r>
            <w:proofErr w:type="spellStart"/>
            <w:r w:rsidRPr="00623821">
              <w:rPr>
                <w:rFonts w:ascii="Arial" w:hAnsi="Arial" w:cs="Arial"/>
                <w:b/>
                <w:bCs/>
                <w:sz w:val="22"/>
                <w:szCs w:val="22"/>
              </w:rPr>
              <w:t>teleradiology</w:t>
            </w:r>
            <w:proofErr w:type="spellEnd"/>
            <w:r w:rsidRPr="00623821">
              <w:rPr>
                <w:rFonts w:ascii="Arial" w:hAnsi="Arial" w:cs="Arial"/>
                <w:b/>
                <w:bCs/>
                <w:sz w:val="22"/>
                <w:szCs w:val="22"/>
              </w:rPr>
              <w:t xml:space="preserve"> provider above:</w:t>
            </w:r>
            <w:r w:rsidRPr="00623821">
              <w:rPr>
                <w:rFonts w:ascii="Arial" w:hAnsi="Arial" w:cs="Arial"/>
                <w:sz w:val="22"/>
                <w:szCs w:val="22"/>
              </w:rPr>
              <w:t> </w:t>
            </w:r>
          </w:p>
        </w:tc>
        <w:tc>
          <w:tcPr>
            <w:tcW w:w="2693" w:type="dxa"/>
            <w:tcBorders>
              <w:top w:val="nil"/>
              <w:left w:val="nil"/>
              <w:bottom w:val="single" w:sz="8" w:space="0" w:color="auto"/>
              <w:right w:val="single" w:sz="8" w:space="0" w:color="auto"/>
            </w:tcBorders>
            <w:hideMark/>
          </w:tcPr>
          <w:p w14:paraId="23186CEF"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Provider 1 </w:t>
            </w:r>
          </w:p>
        </w:tc>
        <w:tc>
          <w:tcPr>
            <w:tcW w:w="2552" w:type="dxa"/>
            <w:tcBorders>
              <w:top w:val="nil"/>
              <w:left w:val="nil"/>
              <w:bottom w:val="single" w:sz="8" w:space="0" w:color="auto"/>
              <w:right w:val="single" w:sz="8" w:space="0" w:color="auto"/>
            </w:tcBorders>
            <w:hideMark/>
          </w:tcPr>
          <w:p w14:paraId="7B17CA56"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Provider 2 </w:t>
            </w:r>
          </w:p>
        </w:tc>
      </w:tr>
      <w:tr w:rsidR="00623821" w14:paraId="4A00F9FA"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0D680403"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Number of CT/MRI examinations reported between 1</w:t>
            </w:r>
            <w:r w:rsidRPr="00623821">
              <w:rPr>
                <w:rFonts w:ascii="Arial" w:hAnsi="Arial" w:cs="Arial"/>
                <w:sz w:val="22"/>
                <w:szCs w:val="22"/>
                <w:vertAlign w:val="superscript"/>
              </w:rPr>
              <w:t>st</w:t>
            </w:r>
            <w:r w:rsidRPr="00623821">
              <w:rPr>
                <w:rFonts w:ascii="Arial" w:hAnsi="Arial" w:cs="Arial"/>
                <w:sz w:val="22"/>
                <w:szCs w:val="22"/>
              </w:rPr>
              <w:t> September 2023 and 31</w:t>
            </w:r>
            <w:r w:rsidRPr="00623821">
              <w:rPr>
                <w:rFonts w:ascii="Arial" w:hAnsi="Arial" w:cs="Arial"/>
                <w:sz w:val="22"/>
                <w:szCs w:val="22"/>
                <w:vertAlign w:val="superscript"/>
              </w:rPr>
              <w:t>st</w:t>
            </w:r>
            <w:r w:rsidRPr="00623821">
              <w:rPr>
                <w:rFonts w:ascii="Arial" w:hAnsi="Arial" w:cs="Arial"/>
                <w:sz w:val="22"/>
                <w:szCs w:val="22"/>
              </w:rPr>
              <w:t> December 2023 inclusive that require a 1-hour turnaround time or quicker (Emergency reporting) </w:t>
            </w:r>
          </w:p>
        </w:tc>
        <w:tc>
          <w:tcPr>
            <w:tcW w:w="2693" w:type="dxa"/>
            <w:tcBorders>
              <w:top w:val="nil"/>
              <w:left w:val="nil"/>
              <w:bottom w:val="single" w:sz="8" w:space="0" w:color="auto"/>
              <w:right w:val="single" w:sz="8" w:space="0" w:color="auto"/>
            </w:tcBorders>
            <w:hideMark/>
          </w:tcPr>
          <w:p w14:paraId="6A6E8DC0"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4983</w:t>
            </w:r>
          </w:p>
        </w:tc>
        <w:tc>
          <w:tcPr>
            <w:tcW w:w="2552" w:type="dxa"/>
            <w:tcBorders>
              <w:top w:val="nil"/>
              <w:left w:val="nil"/>
              <w:bottom w:val="single" w:sz="8" w:space="0" w:color="auto"/>
              <w:right w:val="single" w:sz="8" w:space="0" w:color="auto"/>
            </w:tcBorders>
            <w:hideMark/>
          </w:tcPr>
          <w:p w14:paraId="2E40F477"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None</w:t>
            </w:r>
          </w:p>
        </w:tc>
      </w:tr>
      <w:tr w:rsidR="00623821" w14:paraId="4AFC01AD"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2282D83E"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Please confirm the daily start and end time of your external Emergency reporting provision? </w:t>
            </w:r>
          </w:p>
        </w:tc>
        <w:tc>
          <w:tcPr>
            <w:tcW w:w="2693" w:type="dxa"/>
            <w:tcBorders>
              <w:top w:val="nil"/>
              <w:left w:val="nil"/>
              <w:bottom w:val="single" w:sz="8" w:space="0" w:color="auto"/>
              <w:right w:val="single" w:sz="8" w:space="0" w:color="auto"/>
            </w:tcBorders>
          </w:tcPr>
          <w:p w14:paraId="10AE95FF"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Luton site:</w:t>
            </w:r>
          </w:p>
          <w:p w14:paraId="14BD1874"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M-F 21:30 - 08:00</w:t>
            </w:r>
          </w:p>
          <w:p w14:paraId="355FD230"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W/E 20:00 - 08:00</w:t>
            </w:r>
          </w:p>
          <w:p w14:paraId="380F502F" w14:textId="77777777" w:rsidR="00623821" w:rsidRPr="00623821" w:rsidRDefault="00623821">
            <w:pPr>
              <w:pStyle w:val="NormalWeb"/>
              <w:spacing w:before="0" w:beforeAutospacing="0" w:after="0" w:afterAutospacing="0"/>
              <w:textAlignment w:val="baseline"/>
              <w:rPr>
                <w:rFonts w:ascii="Arial" w:hAnsi="Arial" w:cs="Arial"/>
                <w:sz w:val="22"/>
                <w:szCs w:val="22"/>
              </w:rPr>
            </w:pPr>
          </w:p>
          <w:p w14:paraId="6777A95C" w14:textId="77777777" w:rsid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xml:space="preserve">Bedford site: </w:t>
            </w:r>
          </w:p>
          <w:p w14:paraId="3E83DF42" w14:textId="6EF5D19F"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M-F 17:00 – 09:00</w:t>
            </w:r>
          </w:p>
          <w:p w14:paraId="6418CC0E"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W/E 15:30 – 09:00 (changing to 17:00 – 09:00 from May 2024)</w:t>
            </w:r>
          </w:p>
        </w:tc>
        <w:tc>
          <w:tcPr>
            <w:tcW w:w="2552" w:type="dxa"/>
            <w:tcBorders>
              <w:top w:val="nil"/>
              <w:left w:val="nil"/>
              <w:bottom w:val="single" w:sz="8" w:space="0" w:color="auto"/>
              <w:right w:val="single" w:sz="8" w:space="0" w:color="auto"/>
            </w:tcBorders>
            <w:hideMark/>
          </w:tcPr>
          <w:p w14:paraId="26591033"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None</w:t>
            </w:r>
          </w:p>
        </w:tc>
      </w:tr>
      <w:tr w:rsidR="00623821" w14:paraId="44FEEA7B"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40D92676"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Number of CT/MRI examinations reported between 1</w:t>
            </w:r>
            <w:r w:rsidRPr="00623821">
              <w:rPr>
                <w:rFonts w:ascii="Arial" w:hAnsi="Arial" w:cs="Arial"/>
                <w:sz w:val="22"/>
                <w:szCs w:val="22"/>
                <w:vertAlign w:val="superscript"/>
              </w:rPr>
              <w:t>st</w:t>
            </w:r>
            <w:r w:rsidRPr="00623821">
              <w:rPr>
                <w:rFonts w:ascii="Arial" w:hAnsi="Arial" w:cs="Arial"/>
                <w:sz w:val="22"/>
                <w:szCs w:val="22"/>
              </w:rPr>
              <w:t xml:space="preserve"> September 2023 </w:t>
            </w:r>
            <w:r w:rsidRPr="00623821">
              <w:rPr>
                <w:rFonts w:ascii="Arial" w:hAnsi="Arial" w:cs="Arial"/>
                <w:sz w:val="22"/>
                <w:szCs w:val="22"/>
              </w:rPr>
              <w:lastRenderedPageBreak/>
              <w:t>and 31</w:t>
            </w:r>
            <w:r w:rsidRPr="00623821">
              <w:rPr>
                <w:rFonts w:ascii="Arial" w:hAnsi="Arial" w:cs="Arial"/>
                <w:sz w:val="22"/>
                <w:szCs w:val="22"/>
                <w:vertAlign w:val="superscript"/>
              </w:rPr>
              <w:t>st</w:t>
            </w:r>
            <w:r w:rsidRPr="00623821">
              <w:rPr>
                <w:rFonts w:ascii="Arial" w:hAnsi="Arial" w:cs="Arial"/>
                <w:sz w:val="22"/>
                <w:szCs w:val="22"/>
              </w:rPr>
              <w:t> December 2023 inclusive that require a turnaround time of between 1 and 12 hours (Urgent reporting) </w:t>
            </w:r>
          </w:p>
        </w:tc>
        <w:tc>
          <w:tcPr>
            <w:tcW w:w="2693" w:type="dxa"/>
            <w:tcBorders>
              <w:top w:val="nil"/>
              <w:left w:val="nil"/>
              <w:bottom w:val="single" w:sz="8" w:space="0" w:color="auto"/>
              <w:right w:val="single" w:sz="8" w:space="0" w:color="auto"/>
            </w:tcBorders>
            <w:hideMark/>
          </w:tcPr>
          <w:p w14:paraId="65A543D3"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lastRenderedPageBreak/>
              <w:t>Only classified as emergency or routine.</w:t>
            </w:r>
          </w:p>
        </w:tc>
        <w:tc>
          <w:tcPr>
            <w:tcW w:w="2552" w:type="dxa"/>
            <w:tcBorders>
              <w:top w:val="nil"/>
              <w:left w:val="nil"/>
              <w:bottom w:val="single" w:sz="8" w:space="0" w:color="auto"/>
              <w:right w:val="single" w:sz="8" w:space="0" w:color="auto"/>
            </w:tcBorders>
            <w:hideMark/>
          </w:tcPr>
          <w:p w14:paraId="1027D005"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r>
      <w:tr w:rsidR="00623821" w14:paraId="051F090A"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02764A27"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Number of CT/MRI examinations reported between 1</w:t>
            </w:r>
            <w:r w:rsidRPr="00623821">
              <w:rPr>
                <w:rFonts w:ascii="Arial" w:hAnsi="Arial" w:cs="Arial"/>
                <w:sz w:val="22"/>
                <w:szCs w:val="22"/>
                <w:vertAlign w:val="superscript"/>
              </w:rPr>
              <w:t>st</w:t>
            </w:r>
            <w:r w:rsidRPr="00623821">
              <w:rPr>
                <w:rFonts w:ascii="Arial" w:hAnsi="Arial" w:cs="Arial"/>
                <w:sz w:val="22"/>
                <w:szCs w:val="22"/>
              </w:rPr>
              <w:t> September 2023 and 31</w:t>
            </w:r>
            <w:r w:rsidRPr="00623821">
              <w:rPr>
                <w:rFonts w:ascii="Arial" w:hAnsi="Arial" w:cs="Arial"/>
                <w:sz w:val="22"/>
                <w:szCs w:val="22"/>
                <w:vertAlign w:val="superscript"/>
              </w:rPr>
              <w:t>st</w:t>
            </w:r>
            <w:r w:rsidRPr="00623821">
              <w:rPr>
                <w:rFonts w:ascii="Arial" w:hAnsi="Arial" w:cs="Arial"/>
                <w:sz w:val="22"/>
                <w:szCs w:val="22"/>
              </w:rPr>
              <w:t> December 2023 inclusive that require a turnaround time of 24 hours (Urgent reporting) </w:t>
            </w:r>
          </w:p>
        </w:tc>
        <w:tc>
          <w:tcPr>
            <w:tcW w:w="2693" w:type="dxa"/>
            <w:tcBorders>
              <w:top w:val="nil"/>
              <w:left w:val="nil"/>
              <w:bottom w:val="single" w:sz="8" w:space="0" w:color="auto"/>
              <w:right w:val="single" w:sz="8" w:space="0" w:color="auto"/>
            </w:tcBorders>
            <w:hideMark/>
          </w:tcPr>
          <w:p w14:paraId="0F076900"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Only classified as emergency or routine.</w:t>
            </w:r>
          </w:p>
        </w:tc>
        <w:tc>
          <w:tcPr>
            <w:tcW w:w="2552" w:type="dxa"/>
            <w:tcBorders>
              <w:top w:val="nil"/>
              <w:left w:val="nil"/>
              <w:bottom w:val="single" w:sz="8" w:space="0" w:color="auto"/>
              <w:right w:val="single" w:sz="8" w:space="0" w:color="auto"/>
            </w:tcBorders>
            <w:hideMark/>
          </w:tcPr>
          <w:p w14:paraId="2A53ECA3"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r>
      <w:tr w:rsidR="00623821" w14:paraId="54C7A838"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12AA7CAF"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Number of CT and MRI examinations reported between 1</w:t>
            </w:r>
            <w:r w:rsidRPr="00623821">
              <w:rPr>
                <w:rFonts w:ascii="Arial" w:hAnsi="Arial" w:cs="Arial"/>
                <w:sz w:val="22"/>
                <w:szCs w:val="22"/>
                <w:vertAlign w:val="superscript"/>
              </w:rPr>
              <w:t>st</w:t>
            </w:r>
            <w:r w:rsidRPr="00623821">
              <w:rPr>
                <w:rFonts w:ascii="Arial" w:hAnsi="Arial" w:cs="Arial"/>
                <w:sz w:val="22"/>
                <w:szCs w:val="22"/>
              </w:rPr>
              <w:t> September 2023 and 31</w:t>
            </w:r>
            <w:r w:rsidRPr="00623821">
              <w:rPr>
                <w:rFonts w:ascii="Arial" w:hAnsi="Arial" w:cs="Arial"/>
                <w:sz w:val="22"/>
                <w:szCs w:val="22"/>
                <w:vertAlign w:val="superscript"/>
              </w:rPr>
              <w:t>st</w:t>
            </w:r>
            <w:r w:rsidRPr="00623821">
              <w:rPr>
                <w:rFonts w:ascii="Arial" w:hAnsi="Arial" w:cs="Arial"/>
                <w:sz w:val="22"/>
                <w:szCs w:val="22"/>
              </w:rPr>
              <w:t> December 2023 that require reporting in over 24 hours turnaround time (General reporting) </w:t>
            </w:r>
          </w:p>
        </w:tc>
        <w:tc>
          <w:tcPr>
            <w:tcW w:w="2693" w:type="dxa"/>
            <w:tcBorders>
              <w:top w:val="nil"/>
              <w:left w:val="nil"/>
              <w:bottom w:val="single" w:sz="8" w:space="0" w:color="auto"/>
              <w:right w:val="single" w:sz="8" w:space="0" w:color="auto"/>
            </w:tcBorders>
            <w:hideMark/>
          </w:tcPr>
          <w:p w14:paraId="317DF3F5"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6678</w:t>
            </w:r>
          </w:p>
        </w:tc>
        <w:tc>
          <w:tcPr>
            <w:tcW w:w="2552" w:type="dxa"/>
            <w:tcBorders>
              <w:top w:val="nil"/>
              <w:left w:val="nil"/>
              <w:bottom w:val="single" w:sz="8" w:space="0" w:color="auto"/>
              <w:right w:val="single" w:sz="8" w:space="0" w:color="auto"/>
            </w:tcBorders>
            <w:hideMark/>
          </w:tcPr>
          <w:p w14:paraId="4804C230"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None</w:t>
            </w:r>
          </w:p>
        </w:tc>
      </w:tr>
      <w:tr w:rsidR="00623821" w14:paraId="7DCD039E" w14:textId="77777777" w:rsidTr="00383E89">
        <w:trPr>
          <w:trHeight w:val="690"/>
        </w:trPr>
        <w:tc>
          <w:tcPr>
            <w:tcW w:w="4101" w:type="dxa"/>
            <w:tcBorders>
              <w:top w:val="nil"/>
              <w:left w:val="single" w:sz="8" w:space="0" w:color="auto"/>
              <w:bottom w:val="single" w:sz="8" w:space="0" w:color="auto"/>
              <w:right w:val="single" w:sz="8" w:space="0" w:color="auto"/>
            </w:tcBorders>
            <w:hideMark/>
          </w:tcPr>
          <w:p w14:paraId="0A8D4C68"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Number of X-Ray examinations reported between 1</w:t>
            </w:r>
            <w:r w:rsidRPr="00623821">
              <w:rPr>
                <w:rFonts w:ascii="Arial" w:hAnsi="Arial" w:cs="Arial"/>
                <w:sz w:val="22"/>
                <w:szCs w:val="22"/>
                <w:vertAlign w:val="superscript"/>
              </w:rPr>
              <w:t>st</w:t>
            </w:r>
            <w:r w:rsidRPr="00623821">
              <w:rPr>
                <w:rFonts w:ascii="Arial" w:hAnsi="Arial" w:cs="Arial"/>
                <w:sz w:val="22"/>
                <w:szCs w:val="22"/>
              </w:rPr>
              <w:t> September 2023 and 31</w:t>
            </w:r>
            <w:r w:rsidRPr="00623821">
              <w:rPr>
                <w:rFonts w:ascii="Arial" w:hAnsi="Arial" w:cs="Arial"/>
                <w:sz w:val="22"/>
                <w:szCs w:val="22"/>
                <w:vertAlign w:val="superscript"/>
              </w:rPr>
              <w:t>st</w:t>
            </w:r>
            <w:r w:rsidRPr="00623821">
              <w:rPr>
                <w:rFonts w:ascii="Arial" w:hAnsi="Arial" w:cs="Arial"/>
                <w:sz w:val="22"/>
                <w:szCs w:val="22"/>
              </w:rPr>
              <w:t> December 2023 that require reporting in over 24 hours turnaround time (General reporting) </w:t>
            </w:r>
          </w:p>
        </w:tc>
        <w:tc>
          <w:tcPr>
            <w:tcW w:w="2693" w:type="dxa"/>
            <w:tcBorders>
              <w:top w:val="nil"/>
              <w:left w:val="nil"/>
              <w:bottom w:val="single" w:sz="8" w:space="0" w:color="auto"/>
              <w:right w:val="single" w:sz="8" w:space="0" w:color="auto"/>
            </w:tcBorders>
            <w:hideMark/>
          </w:tcPr>
          <w:p w14:paraId="69B8E003"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7641</w:t>
            </w:r>
          </w:p>
        </w:tc>
        <w:tc>
          <w:tcPr>
            <w:tcW w:w="2552" w:type="dxa"/>
            <w:tcBorders>
              <w:top w:val="nil"/>
              <w:left w:val="nil"/>
              <w:bottom w:val="single" w:sz="8" w:space="0" w:color="auto"/>
              <w:right w:val="single" w:sz="8" w:space="0" w:color="auto"/>
            </w:tcBorders>
            <w:hideMark/>
          </w:tcPr>
          <w:p w14:paraId="7476AFB3"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28588</w:t>
            </w:r>
          </w:p>
        </w:tc>
      </w:tr>
      <w:tr w:rsidR="00623821" w14:paraId="1EAEB599" w14:textId="77777777" w:rsidTr="00383E89">
        <w:trPr>
          <w:trHeight w:val="300"/>
        </w:trPr>
        <w:tc>
          <w:tcPr>
            <w:tcW w:w="4101" w:type="dxa"/>
            <w:tcBorders>
              <w:top w:val="nil"/>
              <w:left w:val="nil"/>
              <w:bottom w:val="single" w:sz="8" w:space="0" w:color="auto"/>
              <w:right w:val="nil"/>
            </w:tcBorders>
            <w:hideMark/>
          </w:tcPr>
          <w:p w14:paraId="3D10C98C"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c>
          <w:tcPr>
            <w:tcW w:w="2693" w:type="dxa"/>
            <w:tcBorders>
              <w:top w:val="nil"/>
              <w:left w:val="nil"/>
              <w:bottom w:val="single" w:sz="8" w:space="0" w:color="auto"/>
              <w:right w:val="nil"/>
            </w:tcBorders>
            <w:hideMark/>
          </w:tcPr>
          <w:p w14:paraId="4810DCB2"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c>
          <w:tcPr>
            <w:tcW w:w="2552" w:type="dxa"/>
            <w:tcBorders>
              <w:top w:val="nil"/>
              <w:left w:val="nil"/>
              <w:bottom w:val="single" w:sz="8" w:space="0" w:color="auto"/>
              <w:right w:val="nil"/>
            </w:tcBorders>
            <w:hideMark/>
          </w:tcPr>
          <w:p w14:paraId="49EF7487"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r>
      <w:tr w:rsidR="00623821" w14:paraId="14276286"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2F797EFB"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b/>
                <w:bCs/>
                <w:sz w:val="22"/>
                <w:szCs w:val="22"/>
              </w:rPr>
              <w:t xml:space="preserve">Please provide the below information for each </w:t>
            </w:r>
            <w:proofErr w:type="spellStart"/>
            <w:r w:rsidRPr="00623821">
              <w:rPr>
                <w:rFonts w:ascii="Arial" w:hAnsi="Arial" w:cs="Arial"/>
                <w:b/>
                <w:bCs/>
                <w:sz w:val="22"/>
                <w:szCs w:val="22"/>
              </w:rPr>
              <w:t>teleradiology</w:t>
            </w:r>
            <w:proofErr w:type="spellEnd"/>
            <w:r w:rsidRPr="00623821">
              <w:rPr>
                <w:rFonts w:ascii="Arial" w:hAnsi="Arial" w:cs="Arial"/>
                <w:b/>
                <w:bCs/>
                <w:sz w:val="22"/>
                <w:szCs w:val="22"/>
              </w:rPr>
              <w:t> provider above:</w:t>
            </w:r>
            <w:r w:rsidRPr="00623821">
              <w:rPr>
                <w:rFonts w:ascii="Arial" w:hAnsi="Arial" w:cs="Arial"/>
                <w:sz w:val="22"/>
                <w:szCs w:val="22"/>
              </w:rPr>
              <w:t> </w:t>
            </w:r>
          </w:p>
        </w:tc>
        <w:tc>
          <w:tcPr>
            <w:tcW w:w="2693" w:type="dxa"/>
            <w:tcBorders>
              <w:top w:val="nil"/>
              <w:left w:val="nil"/>
              <w:bottom w:val="single" w:sz="8" w:space="0" w:color="auto"/>
              <w:right w:val="single" w:sz="8" w:space="0" w:color="auto"/>
            </w:tcBorders>
            <w:hideMark/>
          </w:tcPr>
          <w:p w14:paraId="63093933"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b/>
                <w:bCs/>
                <w:sz w:val="22"/>
                <w:szCs w:val="22"/>
              </w:rPr>
              <w:t>Provider 1</w:t>
            </w:r>
            <w:r w:rsidRPr="00623821">
              <w:rPr>
                <w:rFonts w:ascii="Arial" w:hAnsi="Arial" w:cs="Arial"/>
                <w:sz w:val="22"/>
                <w:szCs w:val="22"/>
              </w:rPr>
              <w:t> </w:t>
            </w:r>
          </w:p>
        </w:tc>
        <w:tc>
          <w:tcPr>
            <w:tcW w:w="2552" w:type="dxa"/>
            <w:tcBorders>
              <w:top w:val="nil"/>
              <w:left w:val="nil"/>
              <w:bottom w:val="single" w:sz="8" w:space="0" w:color="auto"/>
              <w:right w:val="single" w:sz="8" w:space="0" w:color="auto"/>
            </w:tcBorders>
            <w:hideMark/>
          </w:tcPr>
          <w:p w14:paraId="73E44772"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b/>
                <w:bCs/>
                <w:sz w:val="22"/>
                <w:szCs w:val="22"/>
              </w:rPr>
              <w:t>Provider 2</w:t>
            </w:r>
            <w:r w:rsidRPr="00623821">
              <w:rPr>
                <w:rFonts w:ascii="Arial" w:hAnsi="Arial" w:cs="Arial"/>
                <w:sz w:val="22"/>
                <w:szCs w:val="22"/>
              </w:rPr>
              <w:t> </w:t>
            </w:r>
          </w:p>
        </w:tc>
      </w:tr>
      <w:tr w:rsidR="00623821" w14:paraId="0CCEA2D5"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45FB5B1D"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Total financial expenditure for CT/MRI examinations reported between 1</w:t>
            </w:r>
            <w:r w:rsidRPr="00623821">
              <w:rPr>
                <w:rFonts w:ascii="Arial" w:hAnsi="Arial" w:cs="Arial"/>
                <w:sz w:val="22"/>
                <w:szCs w:val="22"/>
                <w:vertAlign w:val="superscript"/>
              </w:rPr>
              <w:t>st</w:t>
            </w:r>
            <w:r w:rsidRPr="00623821">
              <w:rPr>
                <w:rFonts w:ascii="Arial" w:hAnsi="Arial" w:cs="Arial"/>
                <w:sz w:val="22"/>
                <w:szCs w:val="22"/>
              </w:rPr>
              <w:t> September 2023 and 31</w:t>
            </w:r>
            <w:r w:rsidRPr="00623821">
              <w:rPr>
                <w:rFonts w:ascii="Arial" w:hAnsi="Arial" w:cs="Arial"/>
                <w:sz w:val="22"/>
                <w:szCs w:val="22"/>
                <w:vertAlign w:val="superscript"/>
              </w:rPr>
              <w:t>st</w:t>
            </w:r>
            <w:r w:rsidRPr="00623821">
              <w:rPr>
                <w:rFonts w:ascii="Arial" w:hAnsi="Arial" w:cs="Arial"/>
                <w:sz w:val="22"/>
                <w:szCs w:val="22"/>
              </w:rPr>
              <w:t> December 2023 inclusive that require a 1-hour turnaround time or quicker (Emergency reporting) </w:t>
            </w:r>
          </w:p>
        </w:tc>
        <w:tc>
          <w:tcPr>
            <w:tcW w:w="2693" w:type="dxa"/>
            <w:tcBorders>
              <w:top w:val="nil"/>
              <w:left w:val="nil"/>
              <w:bottom w:val="single" w:sz="8" w:space="0" w:color="auto"/>
              <w:right w:val="single" w:sz="8" w:space="0" w:color="auto"/>
            </w:tcBorders>
            <w:hideMark/>
          </w:tcPr>
          <w:p w14:paraId="56E3365C" w14:textId="65E24062"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r w:rsidR="00383E89">
              <w:rPr>
                <w:rFonts w:ascii="Arial" w:hAnsi="Arial" w:cs="Arial"/>
                <w:sz w:val="22"/>
                <w:szCs w:val="22"/>
              </w:rPr>
              <w:t>Approx. £250,000</w:t>
            </w:r>
          </w:p>
        </w:tc>
        <w:tc>
          <w:tcPr>
            <w:tcW w:w="2552" w:type="dxa"/>
            <w:tcBorders>
              <w:top w:val="nil"/>
              <w:left w:val="nil"/>
              <w:bottom w:val="single" w:sz="8" w:space="0" w:color="auto"/>
              <w:right w:val="single" w:sz="8" w:space="0" w:color="auto"/>
            </w:tcBorders>
            <w:hideMark/>
          </w:tcPr>
          <w:p w14:paraId="65A9448E"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r>
      <w:tr w:rsidR="00623821" w14:paraId="2C03BFB7"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6E498FA1"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Total financial expenditure for CT/MRI examinations reported between 1</w:t>
            </w:r>
            <w:r w:rsidRPr="00623821">
              <w:rPr>
                <w:rFonts w:ascii="Arial" w:hAnsi="Arial" w:cs="Arial"/>
                <w:sz w:val="22"/>
                <w:szCs w:val="22"/>
                <w:vertAlign w:val="superscript"/>
              </w:rPr>
              <w:t>st</w:t>
            </w:r>
            <w:r w:rsidRPr="00623821">
              <w:rPr>
                <w:rFonts w:ascii="Arial" w:hAnsi="Arial" w:cs="Arial"/>
                <w:sz w:val="22"/>
                <w:szCs w:val="22"/>
              </w:rPr>
              <w:t> September 2023 and 31</w:t>
            </w:r>
            <w:r w:rsidRPr="00623821">
              <w:rPr>
                <w:rFonts w:ascii="Arial" w:hAnsi="Arial" w:cs="Arial"/>
                <w:sz w:val="22"/>
                <w:szCs w:val="22"/>
                <w:vertAlign w:val="superscript"/>
              </w:rPr>
              <w:t>st</w:t>
            </w:r>
            <w:r w:rsidRPr="00623821">
              <w:rPr>
                <w:rFonts w:ascii="Arial" w:hAnsi="Arial" w:cs="Arial"/>
                <w:sz w:val="22"/>
                <w:szCs w:val="22"/>
              </w:rPr>
              <w:t> December 2023 inclusive that require a turnaround time of between 1 and 12 hours (Urgent reporting) </w:t>
            </w:r>
          </w:p>
        </w:tc>
        <w:tc>
          <w:tcPr>
            <w:tcW w:w="2693" w:type="dxa"/>
            <w:tcBorders>
              <w:top w:val="nil"/>
              <w:left w:val="nil"/>
              <w:bottom w:val="single" w:sz="8" w:space="0" w:color="auto"/>
              <w:right w:val="single" w:sz="8" w:space="0" w:color="auto"/>
            </w:tcBorders>
            <w:hideMark/>
          </w:tcPr>
          <w:p w14:paraId="171813EB"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Only classified as emergency or routine.</w:t>
            </w:r>
          </w:p>
        </w:tc>
        <w:tc>
          <w:tcPr>
            <w:tcW w:w="2552" w:type="dxa"/>
            <w:tcBorders>
              <w:top w:val="nil"/>
              <w:left w:val="nil"/>
              <w:bottom w:val="single" w:sz="8" w:space="0" w:color="auto"/>
              <w:right w:val="single" w:sz="8" w:space="0" w:color="auto"/>
            </w:tcBorders>
            <w:hideMark/>
          </w:tcPr>
          <w:p w14:paraId="11C0DEBD"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r>
      <w:tr w:rsidR="00623821" w14:paraId="259E057B"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26DEA354"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Total financial expenditure for CT/MRI examinations reported between 1</w:t>
            </w:r>
            <w:r w:rsidRPr="00623821">
              <w:rPr>
                <w:rFonts w:ascii="Arial" w:hAnsi="Arial" w:cs="Arial"/>
                <w:sz w:val="22"/>
                <w:szCs w:val="22"/>
                <w:vertAlign w:val="superscript"/>
              </w:rPr>
              <w:t>st</w:t>
            </w:r>
            <w:r w:rsidRPr="00623821">
              <w:rPr>
                <w:rFonts w:ascii="Arial" w:hAnsi="Arial" w:cs="Arial"/>
                <w:sz w:val="22"/>
                <w:szCs w:val="22"/>
              </w:rPr>
              <w:t> September 2023 and 31</w:t>
            </w:r>
            <w:r w:rsidRPr="00623821">
              <w:rPr>
                <w:rFonts w:ascii="Arial" w:hAnsi="Arial" w:cs="Arial"/>
                <w:sz w:val="22"/>
                <w:szCs w:val="22"/>
                <w:vertAlign w:val="superscript"/>
              </w:rPr>
              <w:t>st</w:t>
            </w:r>
            <w:r w:rsidRPr="00623821">
              <w:rPr>
                <w:rFonts w:ascii="Arial" w:hAnsi="Arial" w:cs="Arial"/>
                <w:sz w:val="22"/>
                <w:szCs w:val="22"/>
              </w:rPr>
              <w:t> December 2023 inclusive that require a turnaround time of 24 hours (Urgent reporting) </w:t>
            </w:r>
          </w:p>
        </w:tc>
        <w:tc>
          <w:tcPr>
            <w:tcW w:w="2693" w:type="dxa"/>
            <w:tcBorders>
              <w:top w:val="nil"/>
              <w:left w:val="nil"/>
              <w:bottom w:val="single" w:sz="8" w:space="0" w:color="auto"/>
              <w:right w:val="single" w:sz="8" w:space="0" w:color="auto"/>
            </w:tcBorders>
            <w:hideMark/>
          </w:tcPr>
          <w:p w14:paraId="462C8ACF"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Only classified as emergency or routine.</w:t>
            </w:r>
          </w:p>
        </w:tc>
        <w:tc>
          <w:tcPr>
            <w:tcW w:w="2552" w:type="dxa"/>
            <w:tcBorders>
              <w:top w:val="nil"/>
              <w:left w:val="nil"/>
              <w:bottom w:val="single" w:sz="8" w:space="0" w:color="auto"/>
              <w:right w:val="single" w:sz="8" w:space="0" w:color="auto"/>
            </w:tcBorders>
            <w:hideMark/>
          </w:tcPr>
          <w:p w14:paraId="35D5F101"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r>
      <w:tr w:rsidR="00623821" w14:paraId="168378D9"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3A4504C5"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Total financial expenditure for CT and MRI examinations reported between 1</w:t>
            </w:r>
            <w:r w:rsidRPr="00623821">
              <w:rPr>
                <w:rFonts w:ascii="Arial" w:hAnsi="Arial" w:cs="Arial"/>
                <w:sz w:val="22"/>
                <w:szCs w:val="22"/>
                <w:vertAlign w:val="superscript"/>
              </w:rPr>
              <w:t>st</w:t>
            </w:r>
            <w:r w:rsidRPr="00623821">
              <w:rPr>
                <w:rFonts w:ascii="Arial" w:hAnsi="Arial" w:cs="Arial"/>
                <w:sz w:val="22"/>
                <w:szCs w:val="22"/>
              </w:rPr>
              <w:t> September 2023 and 31</w:t>
            </w:r>
            <w:r w:rsidRPr="00623821">
              <w:rPr>
                <w:rFonts w:ascii="Arial" w:hAnsi="Arial" w:cs="Arial"/>
                <w:sz w:val="22"/>
                <w:szCs w:val="22"/>
                <w:vertAlign w:val="superscript"/>
              </w:rPr>
              <w:t>st</w:t>
            </w:r>
            <w:r w:rsidRPr="00623821">
              <w:rPr>
                <w:rFonts w:ascii="Arial" w:hAnsi="Arial" w:cs="Arial"/>
                <w:sz w:val="22"/>
                <w:szCs w:val="22"/>
              </w:rPr>
              <w:t> December 2023 inclusive that require a 48 hour turnaround time or longer (General reporting) </w:t>
            </w:r>
          </w:p>
        </w:tc>
        <w:tc>
          <w:tcPr>
            <w:tcW w:w="2693" w:type="dxa"/>
            <w:tcBorders>
              <w:top w:val="nil"/>
              <w:left w:val="nil"/>
              <w:bottom w:val="single" w:sz="8" w:space="0" w:color="auto"/>
              <w:right w:val="single" w:sz="8" w:space="0" w:color="auto"/>
            </w:tcBorders>
            <w:hideMark/>
          </w:tcPr>
          <w:p w14:paraId="04D4BF2E" w14:textId="3A2EAC04" w:rsidR="00623821" w:rsidRPr="00623821" w:rsidRDefault="00623821" w:rsidP="00383E89">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r w:rsidR="00383E89">
              <w:rPr>
                <w:rFonts w:ascii="Arial" w:hAnsi="Arial" w:cs="Arial"/>
                <w:sz w:val="22"/>
                <w:szCs w:val="22"/>
              </w:rPr>
              <w:t>Approx. £260,000</w:t>
            </w:r>
          </w:p>
        </w:tc>
        <w:tc>
          <w:tcPr>
            <w:tcW w:w="2552" w:type="dxa"/>
            <w:tcBorders>
              <w:top w:val="nil"/>
              <w:left w:val="nil"/>
              <w:bottom w:val="single" w:sz="8" w:space="0" w:color="auto"/>
              <w:right w:val="single" w:sz="8" w:space="0" w:color="auto"/>
            </w:tcBorders>
            <w:hideMark/>
          </w:tcPr>
          <w:p w14:paraId="70B6F15E"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p>
        </w:tc>
      </w:tr>
      <w:tr w:rsidR="00623821" w14:paraId="1B87EFA7" w14:textId="77777777" w:rsidTr="00383E89">
        <w:trPr>
          <w:trHeight w:val="300"/>
        </w:trPr>
        <w:tc>
          <w:tcPr>
            <w:tcW w:w="4101" w:type="dxa"/>
            <w:tcBorders>
              <w:top w:val="nil"/>
              <w:left w:val="single" w:sz="8" w:space="0" w:color="auto"/>
              <w:bottom w:val="single" w:sz="8" w:space="0" w:color="auto"/>
              <w:right w:val="single" w:sz="8" w:space="0" w:color="auto"/>
            </w:tcBorders>
            <w:hideMark/>
          </w:tcPr>
          <w:p w14:paraId="4CBFE570" w14:textId="77777777" w:rsidR="00623821" w:rsidRPr="00623821" w:rsidRDefault="00623821">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Total financial expenditure for </w:t>
            </w:r>
            <w:proofErr w:type="spellStart"/>
            <w:r w:rsidRPr="00623821">
              <w:rPr>
                <w:rFonts w:ascii="Arial" w:hAnsi="Arial" w:cs="Arial"/>
                <w:sz w:val="22"/>
                <w:szCs w:val="22"/>
              </w:rPr>
              <w:t>Xray</w:t>
            </w:r>
            <w:proofErr w:type="spellEnd"/>
            <w:r w:rsidRPr="00623821">
              <w:rPr>
                <w:rFonts w:ascii="Arial" w:hAnsi="Arial" w:cs="Arial"/>
                <w:sz w:val="22"/>
                <w:szCs w:val="22"/>
              </w:rPr>
              <w:t> examinations reported between 1</w:t>
            </w:r>
            <w:r w:rsidRPr="00623821">
              <w:rPr>
                <w:rFonts w:ascii="Arial" w:hAnsi="Arial" w:cs="Arial"/>
                <w:sz w:val="22"/>
                <w:szCs w:val="22"/>
                <w:vertAlign w:val="superscript"/>
              </w:rPr>
              <w:t>st</w:t>
            </w:r>
            <w:r w:rsidRPr="00623821">
              <w:rPr>
                <w:rFonts w:ascii="Arial" w:hAnsi="Arial" w:cs="Arial"/>
                <w:sz w:val="22"/>
                <w:szCs w:val="22"/>
              </w:rPr>
              <w:t> September 2023 and 31</w:t>
            </w:r>
            <w:r w:rsidRPr="00623821">
              <w:rPr>
                <w:rFonts w:ascii="Arial" w:hAnsi="Arial" w:cs="Arial"/>
                <w:sz w:val="22"/>
                <w:szCs w:val="22"/>
                <w:vertAlign w:val="superscript"/>
              </w:rPr>
              <w:t>st</w:t>
            </w:r>
            <w:r w:rsidRPr="00623821">
              <w:rPr>
                <w:rFonts w:ascii="Arial" w:hAnsi="Arial" w:cs="Arial"/>
                <w:sz w:val="22"/>
                <w:szCs w:val="22"/>
              </w:rPr>
              <w:t> December 2023 inclusive that require a 48-hour turnaround time or longer (General reporting) </w:t>
            </w:r>
          </w:p>
        </w:tc>
        <w:tc>
          <w:tcPr>
            <w:tcW w:w="2693" w:type="dxa"/>
            <w:tcBorders>
              <w:top w:val="nil"/>
              <w:left w:val="nil"/>
              <w:bottom w:val="single" w:sz="8" w:space="0" w:color="auto"/>
              <w:right w:val="single" w:sz="8" w:space="0" w:color="auto"/>
            </w:tcBorders>
            <w:hideMark/>
          </w:tcPr>
          <w:p w14:paraId="78D1D3E6" w14:textId="68BA54D7" w:rsidR="00623821" w:rsidRPr="00623821" w:rsidRDefault="00623821" w:rsidP="00383E89">
            <w:pPr>
              <w:pStyle w:val="NormalWeb"/>
              <w:spacing w:before="0" w:beforeAutospacing="0" w:after="0" w:afterAutospacing="0"/>
              <w:textAlignment w:val="baseline"/>
              <w:rPr>
                <w:rFonts w:ascii="Arial" w:hAnsi="Arial" w:cs="Arial"/>
                <w:sz w:val="22"/>
                <w:szCs w:val="22"/>
              </w:rPr>
            </w:pPr>
            <w:r w:rsidRPr="00623821">
              <w:rPr>
                <w:rFonts w:ascii="Arial" w:hAnsi="Arial" w:cs="Arial"/>
                <w:sz w:val="22"/>
                <w:szCs w:val="22"/>
              </w:rPr>
              <w:t> </w:t>
            </w:r>
            <w:r w:rsidR="00383E89">
              <w:rPr>
                <w:rFonts w:ascii="Arial" w:hAnsi="Arial" w:cs="Arial"/>
                <w:sz w:val="22"/>
                <w:szCs w:val="22"/>
              </w:rPr>
              <w:t>Approx. £40,000</w:t>
            </w:r>
          </w:p>
        </w:tc>
        <w:tc>
          <w:tcPr>
            <w:tcW w:w="2552" w:type="dxa"/>
            <w:tcBorders>
              <w:top w:val="nil"/>
              <w:left w:val="nil"/>
              <w:bottom w:val="single" w:sz="8" w:space="0" w:color="auto"/>
              <w:right w:val="single" w:sz="8" w:space="0" w:color="auto"/>
            </w:tcBorders>
            <w:hideMark/>
          </w:tcPr>
          <w:p w14:paraId="24BB1312" w14:textId="18DA9ED4" w:rsidR="00623821" w:rsidRPr="00623821" w:rsidRDefault="00383E89">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t>Approx. £125,000</w:t>
            </w:r>
          </w:p>
        </w:tc>
      </w:tr>
    </w:tbl>
    <w:p w14:paraId="034AC366" w14:textId="77777777" w:rsidR="00E02E93" w:rsidRDefault="00E02E93" w:rsidP="009719C0">
      <w:pPr>
        <w:pStyle w:val="BodyCopy"/>
      </w:pPr>
      <w:bookmarkStart w:id="0" w:name="_GoBack"/>
      <w:bookmarkEnd w:id="0"/>
    </w:p>
    <w:p w14:paraId="25DD0720" w14:textId="4D45A153"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3E89"/>
    <w:rsid w:val="00387B9E"/>
    <w:rsid w:val="003D64F8"/>
    <w:rsid w:val="003E7A76"/>
    <w:rsid w:val="005110B5"/>
    <w:rsid w:val="00527BE4"/>
    <w:rsid w:val="0053633B"/>
    <w:rsid w:val="005D650F"/>
    <w:rsid w:val="0060164D"/>
    <w:rsid w:val="00623821"/>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62382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1914923976">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14E2-D4FC-4F56-B43A-83ABC235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3</cp:revision>
  <cp:lastPrinted>2022-11-09T09:56:00Z</cp:lastPrinted>
  <dcterms:created xsi:type="dcterms:W3CDTF">2024-04-26T11:21:00Z</dcterms:created>
  <dcterms:modified xsi:type="dcterms:W3CDTF">2024-04-26T11:25:00Z</dcterms:modified>
</cp:coreProperties>
</file>