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AEBA7D4" w:rsidR="00BC08C6" w:rsidRPr="00F21541" w:rsidRDefault="00223E8B" w:rsidP="00F21541">
      <w:pPr>
        <w:pStyle w:val="Header1"/>
      </w:pPr>
      <w:r>
        <w:t>FOI</w:t>
      </w:r>
      <w:r w:rsidR="000A43B7">
        <w:t xml:space="preserve"> </w:t>
      </w:r>
      <w:r w:rsidR="00810DD4">
        <w:t>3312</w:t>
      </w:r>
    </w:p>
    <w:p w14:paraId="03EDF20E" w14:textId="5ED42FA2"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810DD4">
        <w:rPr>
          <w:noProof/>
        </w:rPr>
        <w:t>10/12/2024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1B2D722C" w14:textId="5F840E7F" w:rsidR="00810DD4" w:rsidRDefault="00810DD4" w:rsidP="00810DD4">
      <w:pPr>
        <w:pStyle w:val="Header2"/>
      </w:pPr>
      <w:r>
        <w:t>The company names of external contractors</w:t>
      </w:r>
      <w:r w:rsidR="00DE1DA6">
        <w:t xml:space="preserve"> (‘estate’</w:t>
      </w:r>
      <w:r w:rsidR="00DE1DA6" w:rsidRPr="00DE1DA6">
        <w:t xml:space="preserve"> services (cleaning, catering, </w:t>
      </w:r>
      <w:proofErr w:type="spellStart"/>
      <w:r w:rsidR="00DE1DA6" w:rsidRPr="00DE1DA6">
        <w:t>etc</w:t>
      </w:r>
      <w:proofErr w:type="spellEnd"/>
      <w:r w:rsidR="00DE1DA6" w:rsidRPr="00DE1DA6">
        <w:t>) - or any other service which request which requires workers to be on site on a long term, daily basis</w:t>
      </w:r>
      <w:r w:rsidR="00DE1DA6">
        <w:t xml:space="preserve">) </w:t>
      </w:r>
      <w:r>
        <w:t>currently contracted to provide services in your NHS trust.</w:t>
      </w:r>
    </w:p>
    <w:p w14:paraId="3981D142" w14:textId="4DB80870" w:rsidR="00810DD4" w:rsidRDefault="00974EF3" w:rsidP="00974EF3">
      <w:pPr>
        <w:pStyle w:val="BodyCopy"/>
        <w:ind w:left="720"/>
      </w:pPr>
      <w:r>
        <w:t>ISS</w:t>
      </w:r>
      <w:bookmarkStart w:id="0" w:name="_GoBack"/>
      <w:bookmarkEnd w:id="0"/>
    </w:p>
    <w:p w14:paraId="21C42E2C" w14:textId="77777777" w:rsidR="00974EF3" w:rsidRDefault="00974EF3" w:rsidP="00810DD4">
      <w:pPr>
        <w:pStyle w:val="Header2"/>
        <w:numPr>
          <w:ilvl w:val="0"/>
          <w:numId w:val="0"/>
        </w:numPr>
        <w:ind w:left="720"/>
      </w:pPr>
    </w:p>
    <w:p w14:paraId="4445B18F" w14:textId="47DBED6E" w:rsidR="00810DD4" w:rsidRDefault="00810DD4" w:rsidP="00810DD4">
      <w:pPr>
        <w:pStyle w:val="Header2"/>
      </w:pPr>
      <w:r>
        <w:t>A description of the services provided by these external contractors to your NHS trust.</w:t>
      </w:r>
    </w:p>
    <w:p w14:paraId="40B999F5" w14:textId="057C4C89" w:rsidR="00810DD4" w:rsidRDefault="00974EF3" w:rsidP="00974EF3">
      <w:pPr>
        <w:pStyle w:val="BodyCopy"/>
        <w:ind w:left="720"/>
      </w:pPr>
      <w:r w:rsidRPr="00974EF3">
        <w:t>Outsourced cleaning and catering services across the Luton site</w:t>
      </w:r>
    </w:p>
    <w:p w14:paraId="345D457A" w14:textId="77777777" w:rsidR="00974EF3" w:rsidRDefault="00974EF3" w:rsidP="00810DD4">
      <w:pPr>
        <w:pStyle w:val="Header2"/>
        <w:numPr>
          <w:ilvl w:val="0"/>
          <w:numId w:val="0"/>
        </w:numPr>
        <w:ind w:left="720"/>
      </w:pPr>
    </w:p>
    <w:p w14:paraId="2B543222" w14:textId="15B58C65" w:rsidR="00810DD4" w:rsidRDefault="00810DD4" w:rsidP="00810DD4">
      <w:pPr>
        <w:pStyle w:val="Header2"/>
      </w:pPr>
      <w:r>
        <w:t>The number of staff working for each external contractor at the NHS trust.</w:t>
      </w:r>
    </w:p>
    <w:p w14:paraId="58140BEE" w14:textId="75D315DB" w:rsidR="00810DD4" w:rsidRDefault="00974EF3" w:rsidP="00974EF3">
      <w:pPr>
        <w:pStyle w:val="BodyCopy"/>
        <w:ind w:left="720"/>
      </w:pPr>
      <w:r>
        <w:t>340 WTE</w:t>
      </w:r>
    </w:p>
    <w:p w14:paraId="0E520F81" w14:textId="77777777" w:rsidR="00974EF3" w:rsidRDefault="00974EF3" w:rsidP="00810DD4">
      <w:pPr>
        <w:pStyle w:val="Header2"/>
        <w:numPr>
          <w:ilvl w:val="0"/>
          <w:numId w:val="0"/>
        </w:numPr>
        <w:ind w:left="720"/>
      </w:pPr>
    </w:p>
    <w:p w14:paraId="141A918A" w14:textId="46C68A4E" w:rsidR="00810DD4" w:rsidRDefault="00810DD4" w:rsidP="00810DD4">
      <w:pPr>
        <w:pStyle w:val="Header2"/>
      </w:pPr>
      <w:r>
        <w:t>The monetary value of each contract held per annum in GBP broken down by the name of contractor.</w:t>
      </w:r>
    </w:p>
    <w:p w14:paraId="5A4E1A12" w14:textId="1B2FDA59" w:rsidR="00810DD4" w:rsidRDefault="00974EF3" w:rsidP="00974EF3">
      <w:pPr>
        <w:pStyle w:val="BodyCopy"/>
        <w:ind w:left="720"/>
      </w:pPr>
      <w:r>
        <w:t>Please see attached</w:t>
      </w:r>
    </w:p>
    <w:p w14:paraId="4990715A" w14:textId="77777777" w:rsidR="00974EF3" w:rsidRDefault="00974EF3" w:rsidP="00810DD4">
      <w:pPr>
        <w:pStyle w:val="Header2"/>
        <w:numPr>
          <w:ilvl w:val="0"/>
          <w:numId w:val="0"/>
        </w:numPr>
        <w:ind w:left="720"/>
      </w:pPr>
    </w:p>
    <w:p w14:paraId="014B1490" w14:textId="5612B7CD" w:rsidR="00810DD4" w:rsidRDefault="00810DD4" w:rsidP="00810DD4">
      <w:pPr>
        <w:pStyle w:val="Header2"/>
      </w:pPr>
      <w:r>
        <w:t>The date which the contracts held between the trust and each external contractor began and are due to expire.</w:t>
      </w:r>
    </w:p>
    <w:p w14:paraId="38607AA1" w14:textId="29FBE246" w:rsidR="00810DD4" w:rsidRDefault="00974EF3" w:rsidP="00974EF3">
      <w:pPr>
        <w:pStyle w:val="BodyCopy"/>
        <w:ind w:left="720"/>
      </w:pPr>
      <w:r w:rsidRPr="00974EF3">
        <w:t>November 2020 – November 2027</w:t>
      </w:r>
    </w:p>
    <w:p w14:paraId="271E9BF9" w14:textId="77777777" w:rsidR="00974EF3" w:rsidRDefault="00974EF3" w:rsidP="00810DD4">
      <w:pPr>
        <w:pStyle w:val="Header2"/>
        <w:numPr>
          <w:ilvl w:val="0"/>
          <w:numId w:val="0"/>
        </w:numPr>
        <w:ind w:left="720"/>
      </w:pPr>
    </w:p>
    <w:p w14:paraId="358843D5" w14:textId="39CFBE0D" w:rsidR="00F93443" w:rsidRDefault="00810DD4" w:rsidP="00810DD4">
      <w:pPr>
        <w:pStyle w:val="Header2"/>
      </w:pPr>
      <w:r>
        <w:t>Whether each external contractor implements NHS Agenda for Change pay awards for their staff working at the NHS trust.</w:t>
      </w:r>
    </w:p>
    <w:p w14:paraId="230AE88B" w14:textId="70D64ECA" w:rsidR="00F202D4" w:rsidRDefault="00974EF3" w:rsidP="00974EF3">
      <w:pPr>
        <w:pStyle w:val="BodyCopy"/>
        <w:ind w:left="720"/>
      </w:pPr>
      <w:r>
        <w:t>Yes</w:t>
      </w:r>
    </w:p>
    <w:p w14:paraId="2E5C63AF" w14:textId="77777777" w:rsidR="00974EF3" w:rsidRDefault="00974EF3"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w:t>
      </w:r>
      <w:r>
        <w:lastRenderedPageBreak/>
        <w:t xml:space="preserve">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10DD4"/>
    <w:rsid w:val="00824958"/>
    <w:rsid w:val="008A23F1"/>
    <w:rsid w:val="008A36C2"/>
    <w:rsid w:val="008A6B87"/>
    <w:rsid w:val="008D1C62"/>
    <w:rsid w:val="008F3573"/>
    <w:rsid w:val="008F71F8"/>
    <w:rsid w:val="00907511"/>
    <w:rsid w:val="009145DA"/>
    <w:rsid w:val="0094163F"/>
    <w:rsid w:val="009719C0"/>
    <w:rsid w:val="00974EF3"/>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DE1DA6"/>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E0686-ACAD-4458-9D87-5E12442E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4</cp:revision>
  <cp:lastPrinted>2022-11-09T09:56:00Z</cp:lastPrinted>
  <dcterms:created xsi:type="dcterms:W3CDTF">2024-12-10T12:28:00Z</dcterms:created>
  <dcterms:modified xsi:type="dcterms:W3CDTF">2024-12-10T12:34:00Z</dcterms:modified>
</cp:coreProperties>
</file>