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722A69A" w:rsidR="00BC08C6" w:rsidRPr="00F21541" w:rsidRDefault="00223E8B" w:rsidP="00F21541">
      <w:pPr>
        <w:pStyle w:val="Header1"/>
      </w:pPr>
      <w:r>
        <w:t>FOI</w:t>
      </w:r>
      <w:r w:rsidR="000A43B7">
        <w:t xml:space="preserve"> </w:t>
      </w:r>
      <w:r w:rsidR="009460E6">
        <w:t>3441</w:t>
      </w:r>
    </w:p>
    <w:p w14:paraId="03EDF20E" w14:textId="4D8C4A9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460E6">
        <w:rPr>
          <w:noProof/>
        </w:rPr>
        <w:t>25/11/2024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1F79E778" w14:textId="4C2E21E0" w:rsidR="009460E6" w:rsidRPr="009460E6" w:rsidRDefault="00BC08C6" w:rsidP="009460E6">
      <w:pPr>
        <w:pStyle w:val="BodyCopy"/>
      </w:pPr>
      <w:r>
        <w:t>You asked:</w:t>
      </w:r>
    </w:p>
    <w:p w14:paraId="7997D33B" w14:textId="2D6C744B" w:rsidR="009460E6" w:rsidRPr="009460E6" w:rsidRDefault="009460E6" w:rsidP="009460E6">
      <w:pPr>
        <w:pStyle w:val="Header2"/>
        <w:numPr>
          <w:ilvl w:val="0"/>
          <w:numId w:val="0"/>
        </w:numPr>
        <w:ind w:left="720"/>
        <w:rPr>
          <w:szCs w:val="18"/>
        </w:rPr>
      </w:pPr>
      <w:r w:rsidRPr="009460E6">
        <w:t xml:space="preserve">Please may you provide us </w:t>
      </w:r>
      <w:proofErr w:type="gramStart"/>
      <w:r w:rsidRPr="009460E6">
        <w:t>with:</w:t>
      </w:r>
      <w:proofErr w:type="gramEnd"/>
    </w:p>
    <w:p w14:paraId="5A2431C6" w14:textId="77777777" w:rsidR="009460E6" w:rsidRDefault="009460E6" w:rsidP="009460E6">
      <w:pPr>
        <w:pStyle w:val="Header2"/>
      </w:pPr>
      <w:r w:rsidRPr="009460E6">
        <w:t xml:space="preserve">Company or sponsored nursing posts that are currently operating in the Trust (Acute or Community) that are providing services for stoma or continence patients. We would like to understand the type of contract, dates, nursing grades and provider (charity, manufacturer or dispensing </w:t>
      </w:r>
      <w:proofErr w:type="spellStart"/>
      <w:r w:rsidRPr="009460E6">
        <w:t>applicance</w:t>
      </w:r>
      <w:proofErr w:type="spellEnd"/>
      <w:r w:rsidRPr="009460E6">
        <w:t xml:space="preserve"> contractor). </w:t>
      </w:r>
    </w:p>
    <w:p w14:paraId="5AE5F3B7" w14:textId="0E13D853" w:rsidR="009460E6" w:rsidRDefault="009460E6" w:rsidP="009460E6">
      <w:pPr>
        <w:pStyle w:val="BodyCopy"/>
        <w:ind w:left="720"/>
      </w:pPr>
      <w:r>
        <w:t>Please see attached</w:t>
      </w:r>
    </w:p>
    <w:p w14:paraId="2A5EAFB6" w14:textId="77777777" w:rsidR="009460E6" w:rsidRDefault="009460E6" w:rsidP="009460E6">
      <w:pPr>
        <w:pStyle w:val="BodyCopy"/>
        <w:ind w:left="720"/>
      </w:pPr>
    </w:p>
    <w:p w14:paraId="358843D5" w14:textId="0D879E81" w:rsidR="00F93443" w:rsidRDefault="009460E6" w:rsidP="009460E6">
      <w:pPr>
        <w:pStyle w:val="Header2"/>
      </w:pPr>
      <w:r w:rsidRPr="009460E6">
        <w:t>We would also like a copy of any contracts (redacted as appropriate).</w:t>
      </w:r>
    </w:p>
    <w:p w14:paraId="26D875FC" w14:textId="59330416" w:rsidR="009460E6" w:rsidRDefault="009460E6" w:rsidP="009460E6">
      <w:pPr>
        <w:pStyle w:val="Header2"/>
        <w:numPr>
          <w:ilvl w:val="0"/>
          <w:numId w:val="0"/>
        </w:numPr>
        <w:ind w:left="720" w:hanging="720"/>
      </w:pPr>
    </w:p>
    <w:p w14:paraId="15309B08" w14:textId="278569BA" w:rsidR="009460E6" w:rsidRPr="000A48C6" w:rsidRDefault="000A48C6" w:rsidP="000A48C6">
      <w:pPr>
        <w:pStyle w:val="BodyCopy"/>
        <w:ind w:left="720"/>
      </w:pPr>
      <w:r w:rsidRPr="000A48C6">
        <w:t xml:space="preserve">Exempt under Section 43 </w:t>
      </w:r>
      <w:bookmarkStart w:id="0" w:name="_GoBack"/>
      <w:bookmarkEnd w:id="0"/>
      <w:r w:rsidRPr="000A48C6">
        <w:t>- commercially sensitive information</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A48C6"/>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430C8"/>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460E6"/>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AE87-54D2-429F-B8FA-9C2A762D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2024-11-25T15:03:00Z</dcterms:created>
  <dcterms:modified xsi:type="dcterms:W3CDTF">2024-11-25T15:26:00Z</dcterms:modified>
</cp:coreProperties>
</file>